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295" w:rsidRDefault="00172123" w:rsidP="00896BCD">
      <w:pPr>
        <w:spacing w:after="0" w:line="240" w:lineRule="auto"/>
        <w:jc w:val="both"/>
        <w:rPr>
          <w:rFonts w:ascii="Arial" w:eastAsia="Times New Roman" w:hAnsi="Arial" w:cs="Arial"/>
          <w:color w:val="000000" w:themeColor="text1"/>
          <w:sz w:val="24"/>
          <w:szCs w:val="24"/>
          <w:lang w:eastAsia="es-CL"/>
        </w:rPr>
      </w:pPr>
      <w:r>
        <w:rPr>
          <w:noProof/>
          <w:lang w:eastAsia="es-CL"/>
        </w:rPr>
        <w:drawing>
          <wp:anchor distT="0" distB="0" distL="114300" distR="114300" simplePos="0" relativeHeight="251658240" behindDoc="1" locked="0" layoutInCell="1" allowOverlap="1">
            <wp:simplePos x="0" y="0"/>
            <wp:positionH relativeFrom="column">
              <wp:posOffset>4644390</wp:posOffset>
            </wp:positionH>
            <wp:positionV relativeFrom="page">
              <wp:posOffset>781050</wp:posOffset>
            </wp:positionV>
            <wp:extent cx="495300" cy="573405"/>
            <wp:effectExtent l="0" t="0" r="0" b="0"/>
            <wp:wrapTopAndBottom/>
            <wp:docPr id="6146" name="Picture 7" descr="logo liceo"/>
            <wp:cNvGraphicFramePr/>
            <a:graphic xmlns:a="http://schemas.openxmlformats.org/drawingml/2006/main">
              <a:graphicData uri="http://schemas.openxmlformats.org/drawingml/2006/picture">
                <pic:pic xmlns:pic="http://schemas.openxmlformats.org/drawingml/2006/picture">
                  <pic:nvPicPr>
                    <pic:cNvPr id="6146" name="Picture 7" descr="logo liceo"/>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5300" cy="573405"/>
                    </a:xfrm>
                    <a:prstGeom prst="rect">
                      <a:avLst/>
                    </a:prstGeom>
                    <a:noFill/>
                    <a:ln>
                      <a:noFill/>
                    </a:ln>
                    <a:extLst/>
                  </pic:spPr>
                </pic:pic>
              </a:graphicData>
            </a:graphic>
          </wp:anchor>
        </w:drawing>
      </w:r>
      <w:r w:rsidR="00EC1B77" w:rsidRPr="00FF2AAF">
        <w:rPr>
          <w:rFonts w:ascii="Arial" w:eastAsia="Times New Roman" w:hAnsi="Arial" w:cs="Arial"/>
          <w:color w:val="000000" w:themeColor="text1"/>
          <w:sz w:val="24"/>
          <w:szCs w:val="24"/>
          <w:shd w:val="clear" w:color="auto" w:fill="FFFFFF"/>
          <w:lang w:eastAsia="es-CL"/>
        </w:rPr>
        <w:br/>
        <w:t> </w:t>
      </w:r>
      <w:r w:rsidR="00896BCD">
        <w:rPr>
          <w:rFonts w:ascii="Arial" w:eastAsia="Times New Roman" w:hAnsi="Arial" w:cs="Arial"/>
          <w:color w:val="000000" w:themeColor="text1"/>
          <w:sz w:val="24"/>
          <w:szCs w:val="24"/>
          <w:shd w:val="clear" w:color="auto" w:fill="FFFFFF"/>
          <w:lang w:eastAsia="es-CL"/>
        </w:rPr>
        <w:t xml:space="preserve">              </w:t>
      </w:r>
    </w:p>
    <w:p w:rsidR="00EC1B77" w:rsidRPr="00FF2AAF" w:rsidRDefault="00172123" w:rsidP="00EC1B77">
      <w:pPr>
        <w:spacing w:after="0" w:line="240" w:lineRule="auto"/>
        <w:rPr>
          <w:rFonts w:ascii="Arial" w:eastAsia="Times New Roman" w:hAnsi="Arial" w:cs="Arial"/>
          <w:color w:val="000000" w:themeColor="text1"/>
          <w:sz w:val="24"/>
          <w:szCs w:val="24"/>
          <w:lang w:eastAsia="es-CL"/>
        </w:rPr>
      </w:pPr>
      <w:r>
        <w:rPr>
          <w:rFonts w:ascii="Arial" w:eastAsia="Times New Roman" w:hAnsi="Arial" w:cs="Arial"/>
          <w:color w:val="000000" w:themeColor="text1"/>
          <w:sz w:val="24"/>
          <w:szCs w:val="24"/>
          <w:lang w:eastAsia="es-CL"/>
        </w:rPr>
        <w:t xml:space="preserve">Estimados padres y apoderados, </w:t>
      </w:r>
      <w:r w:rsidR="00BF3F07">
        <w:rPr>
          <w:rFonts w:ascii="Arial" w:eastAsia="Times New Roman" w:hAnsi="Arial" w:cs="Arial"/>
          <w:color w:val="000000" w:themeColor="text1"/>
          <w:sz w:val="24"/>
          <w:szCs w:val="24"/>
          <w:lang w:eastAsia="es-CL"/>
        </w:rPr>
        <w:t>j</w:t>
      </w:r>
      <w:r w:rsidR="00612B87">
        <w:rPr>
          <w:rFonts w:ascii="Arial" w:eastAsia="Times New Roman" w:hAnsi="Arial" w:cs="Arial"/>
          <w:color w:val="000000" w:themeColor="text1"/>
          <w:sz w:val="24"/>
          <w:szCs w:val="24"/>
          <w:lang w:eastAsia="es-CL"/>
        </w:rPr>
        <w:t>unto con saludar</w:t>
      </w:r>
      <w:r w:rsidR="00EC1B77" w:rsidRPr="00FF2AAF">
        <w:rPr>
          <w:rFonts w:ascii="Arial" w:eastAsia="Times New Roman" w:hAnsi="Arial" w:cs="Arial"/>
          <w:color w:val="000000" w:themeColor="text1"/>
          <w:sz w:val="24"/>
          <w:szCs w:val="24"/>
          <w:lang w:eastAsia="es-CL"/>
        </w:rPr>
        <w:t>, comparto a Uds. lo siguiente:</w:t>
      </w:r>
    </w:p>
    <w:p w:rsidR="00EC1B77" w:rsidRPr="00FF2AAF" w:rsidRDefault="00EC1B77" w:rsidP="00EC1B77">
      <w:pPr>
        <w:spacing w:after="0" w:line="240" w:lineRule="auto"/>
        <w:rPr>
          <w:rFonts w:ascii="Arial" w:eastAsia="Times New Roman" w:hAnsi="Arial" w:cs="Arial"/>
          <w:color w:val="000000" w:themeColor="text1"/>
          <w:sz w:val="24"/>
          <w:szCs w:val="24"/>
          <w:lang w:eastAsia="es-CL"/>
        </w:rPr>
      </w:pPr>
    </w:p>
    <w:p w:rsidR="00EC1B77" w:rsidRDefault="00D62DEF" w:rsidP="00405295">
      <w:pPr>
        <w:shd w:val="clear" w:color="auto" w:fill="FFFFFF"/>
        <w:spacing w:after="324" w:line="240" w:lineRule="auto"/>
        <w:jc w:val="center"/>
        <w:rPr>
          <w:rFonts w:ascii="Arial" w:eastAsia="Times New Roman" w:hAnsi="Arial" w:cs="Arial"/>
          <w:b/>
          <w:bCs/>
          <w:color w:val="000000" w:themeColor="text1"/>
          <w:sz w:val="24"/>
          <w:szCs w:val="24"/>
          <w:lang w:eastAsia="es-CL"/>
        </w:rPr>
      </w:pPr>
      <w:r w:rsidRPr="00405295">
        <w:rPr>
          <w:rFonts w:ascii="Arial" w:eastAsia="Times New Roman" w:hAnsi="Arial" w:cs="Arial"/>
          <w:b/>
          <w:bCs/>
          <w:color w:val="000000" w:themeColor="text1"/>
          <w:sz w:val="24"/>
          <w:szCs w:val="24"/>
          <w:lang w:eastAsia="es-CL"/>
        </w:rPr>
        <w:t>P</w:t>
      </w:r>
      <w:r w:rsidR="00EC1B77" w:rsidRPr="00FF2AAF">
        <w:rPr>
          <w:rFonts w:ascii="Arial" w:eastAsia="Times New Roman" w:hAnsi="Arial" w:cs="Arial"/>
          <w:b/>
          <w:bCs/>
          <w:color w:val="000000" w:themeColor="text1"/>
          <w:sz w:val="24"/>
          <w:szCs w:val="24"/>
          <w:lang w:eastAsia="es-CL"/>
        </w:rPr>
        <w:t>ro</w:t>
      </w:r>
      <w:r w:rsidR="00EC1B77">
        <w:rPr>
          <w:rFonts w:ascii="Arial" w:eastAsia="Times New Roman" w:hAnsi="Arial" w:cs="Arial"/>
          <w:b/>
          <w:bCs/>
          <w:color w:val="000000" w:themeColor="text1"/>
          <w:sz w:val="24"/>
          <w:szCs w:val="24"/>
          <w:lang w:eastAsia="es-CL"/>
        </w:rPr>
        <w:t>ceso de Asignación de Becas</w:t>
      </w:r>
      <w:r w:rsidR="00A720FE">
        <w:rPr>
          <w:rFonts w:ascii="Arial" w:eastAsia="Times New Roman" w:hAnsi="Arial" w:cs="Arial"/>
          <w:b/>
          <w:bCs/>
          <w:color w:val="000000" w:themeColor="text1"/>
          <w:sz w:val="24"/>
          <w:szCs w:val="24"/>
          <w:lang w:eastAsia="es-CL"/>
        </w:rPr>
        <w:t xml:space="preserve"> de Vulnerabilidad</w:t>
      </w:r>
      <w:r w:rsidR="00EC1B77">
        <w:rPr>
          <w:rFonts w:ascii="Arial" w:eastAsia="Times New Roman" w:hAnsi="Arial" w:cs="Arial"/>
          <w:b/>
          <w:bCs/>
          <w:color w:val="000000" w:themeColor="text1"/>
          <w:sz w:val="24"/>
          <w:szCs w:val="24"/>
          <w:lang w:eastAsia="es-CL"/>
        </w:rPr>
        <w:t xml:space="preserve"> </w:t>
      </w:r>
      <w:r w:rsidR="00A720FE">
        <w:rPr>
          <w:rFonts w:ascii="Arial" w:eastAsia="Times New Roman" w:hAnsi="Arial" w:cs="Arial"/>
          <w:b/>
          <w:bCs/>
          <w:color w:val="000000" w:themeColor="text1"/>
          <w:sz w:val="24"/>
          <w:szCs w:val="24"/>
          <w:lang w:eastAsia="es-CL"/>
        </w:rPr>
        <w:t>LPSA</w:t>
      </w:r>
      <w:r w:rsidR="002E14AB">
        <w:rPr>
          <w:rFonts w:ascii="Arial" w:eastAsia="Times New Roman" w:hAnsi="Arial" w:cs="Arial"/>
          <w:b/>
          <w:bCs/>
          <w:color w:val="000000" w:themeColor="text1"/>
          <w:sz w:val="24"/>
          <w:szCs w:val="24"/>
          <w:lang w:eastAsia="es-CL"/>
        </w:rPr>
        <w:t xml:space="preserve"> año 2024</w:t>
      </w:r>
    </w:p>
    <w:p w:rsidR="006632F7" w:rsidRDefault="00EC1B77" w:rsidP="00EC1B77">
      <w:pPr>
        <w:shd w:val="clear" w:color="auto" w:fill="FFFFFF"/>
        <w:spacing w:after="324" w:line="240" w:lineRule="auto"/>
        <w:jc w:val="both"/>
        <w:rPr>
          <w:rFonts w:ascii="Arial" w:eastAsia="Times New Roman" w:hAnsi="Arial" w:cs="Arial"/>
          <w:bCs/>
          <w:color w:val="000000" w:themeColor="text1"/>
          <w:sz w:val="24"/>
          <w:szCs w:val="24"/>
          <w:lang w:eastAsia="es-CL"/>
        </w:rPr>
      </w:pPr>
      <w:r>
        <w:rPr>
          <w:rFonts w:ascii="Arial" w:eastAsia="Times New Roman" w:hAnsi="Arial" w:cs="Arial"/>
          <w:bCs/>
          <w:color w:val="000000" w:themeColor="text1"/>
          <w:sz w:val="24"/>
          <w:szCs w:val="24"/>
          <w:lang w:eastAsia="es-CL"/>
        </w:rPr>
        <w:t>El R</w:t>
      </w:r>
      <w:r w:rsidRPr="002F345D">
        <w:rPr>
          <w:rFonts w:ascii="Arial" w:eastAsia="Times New Roman" w:hAnsi="Arial" w:cs="Arial"/>
          <w:bCs/>
          <w:color w:val="000000" w:themeColor="text1"/>
          <w:sz w:val="24"/>
          <w:szCs w:val="24"/>
          <w:lang w:eastAsia="es-CL"/>
        </w:rPr>
        <w:t xml:space="preserve">eglamento </w:t>
      </w:r>
      <w:r>
        <w:rPr>
          <w:rFonts w:ascii="Arial" w:eastAsia="Times New Roman" w:hAnsi="Arial" w:cs="Arial"/>
          <w:bCs/>
          <w:color w:val="000000" w:themeColor="text1"/>
          <w:sz w:val="24"/>
          <w:szCs w:val="24"/>
          <w:lang w:eastAsia="es-CL"/>
        </w:rPr>
        <w:t>Interno de Asignación a B</w:t>
      </w:r>
      <w:r w:rsidRPr="002F345D">
        <w:rPr>
          <w:rFonts w:ascii="Arial" w:eastAsia="Times New Roman" w:hAnsi="Arial" w:cs="Arial"/>
          <w:bCs/>
          <w:color w:val="000000" w:themeColor="text1"/>
          <w:sz w:val="24"/>
          <w:szCs w:val="24"/>
          <w:lang w:eastAsia="es-CL"/>
        </w:rPr>
        <w:t>ecas</w:t>
      </w:r>
      <w:r w:rsidR="00A720FE">
        <w:rPr>
          <w:rFonts w:ascii="Arial" w:eastAsia="Times New Roman" w:hAnsi="Arial" w:cs="Arial"/>
          <w:bCs/>
          <w:color w:val="000000" w:themeColor="text1"/>
          <w:sz w:val="24"/>
          <w:szCs w:val="24"/>
          <w:lang w:eastAsia="es-CL"/>
        </w:rPr>
        <w:t xml:space="preserve"> del</w:t>
      </w:r>
      <w:r w:rsidRPr="002F345D">
        <w:rPr>
          <w:rFonts w:ascii="Arial" w:eastAsia="Times New Roman" w:hAnsi="Arial" w:cs="Arial"/>
          <w:bCs/>
          <w:color w:val="000000" w:themeColor="text1"/>
          <w:sz w:val="24"/>
          <w:szCs w:val="24"/>
          <w:lang w:eastAsia="es-CL"/>
        </w:rPr>
        <w:t xml:space="preserve"> Liceo Parroquial San Antonio </w:t>
      </w:r>
      <w:r w:rsidR="00A720FE">
        <w:rPr>
          <w:rFonts w:ascii="Arial" w:eastAsia="Times New Roman" w:hAnsi="Arial" w:cs="Arial"/>
          <w:bCs/>
          <w:color w:val="000000" w:themeColor="text1"/>
          <w:sz w:val="24"/>
          <w:szCs w:val="24"/>
          <w:lang w:eastAsia="es-CL"/>
        </w:rPr>
        <w:t xml:space="preserve">se encuentra </w:t>
      </w:r>
      <w:r>
        <w:rPr>
          <w:rFonts w:ascii="Arial" w:eastAsia="Times New Roman" w:hAnsi="Arial" w:cs="Arial"/>
          <w:bCs/>
          <w:color w:val="000000" w:themeColor="text1"/>
          <w:sz w:val="24"/>
          <w:szCs w:val="24"/>
          <w:lang w:eastAsia="es-CL"/>
        </w:rPr>
        <w:t>en la página del liceo (</w:t>
      </w:r>
      <w:hyperlink r:id="rId6" w:history="1">
        <w:r w:rsidR="00D62DEF" w:rsidRPr="00E968CB">
          <w:rPr>
            <w:rStyle w:val="Hipervnculo"/>
            <w:rFonts w:ascii="Arial" w:hAnsi="Arial" w:cs="Arial"/>
            <w:sz w:val="24"/>
            <w:szCs w:val="24"/>
          </w:rPr>
          <w:t>WWW</w:t>
        </w:r>
        <w:r w:rsidR="00D62DEF" w:rsidRPr="00405295">
          <w:rPr>
            <w:rStyle w:val="Hipervnculo"/>
            <w:rFonts w:ascii="Arial" w:eastAsia="Times New Roman" w:hAnsi="Arial" w:cs="Arial"/>
            <w:bCs/>
            <w:color w:val="2E74B5" w:themeColor="accent1" w:themeShade="BF"/>
            <w:sz w:val="24"/>
            <w:szCs w:val="24"/>
            <w:lang w:eastAsia="es-CL"/>
          </w:rPr>
          <w:t>.</w:t>
        </w:r>
        <w:r w:rsidR="00D62DEF" w:rsidRPr="00E968CB">
          <w:rPr>
            <w:rStyle w:val="Hipervnculo"/>
            <w:rFonts w:ascii="Arial" w:hAnsi="Arial" w:cs="Arial"/>
            <w:sz w:val="24"/>
            <w:szCs w:val="24"/>
          </w:rPr>
          <w:t>LPSA</w:t>
        </w:r>
        <w:r w:rsidR="00D62DEF" w:rsidRPr="00405295">
          <w:rPr>
            <w:rStyle w:val="Hipervnculo"/>
            <w:rFonts w:ascii="Arial" w:eastAsia="Times New Roman" w:hAnsi="Arial" w:cs="Arial"/>
            <w:bCs/>
            <w:color w:val="2E74B5" w:themeColor="accent1" w:themeShade="BF"/>
            <w:sz w:val="24"/>
            <w:szCs w:val="24"/>
            <w:lang w:eastAsia="es-CL"/>
          </w:rPr>
          <w:t>.</w:t>
        </w:r>
        <w:r w:rsidR="00D62DEF" w:rsidRPr="00E968CB">
          <w:rPr>
            <w:rStyle w:val="Hipervnculo"/>
            <w:rFonts w:ascii="Arial" w:hAnsi="Arial" w:cs="Arial"/>
            <w:sz w:val="24"/>
            <w:szCs w:val="24"/>
          </w:rPr>
          <w:t>CL</w:t>
        </w:r>
      </w:hyperlink>
      <w:r>
        <w:rPr>
          <w:rFonts w:ascii="Arial" w:eastAsia="Times New Roman" w:hAnsi="Arial" w:cs="Arial"/>
          <w:bCs/>
          <w:color w:val="000000" w:themeColor="text1"/>
          <w:sz w:val="24"/>
          <w:szCs w:val="24"/>
          <w:lang w:eastAsia="es-CL"/>
        </w:rPr>
        <w:t>)</w:t>
      </w:r>
      <w:r w:rsidR="00A720FE">
        <w:rPr>
          <w:rFonts w:ascii="Arial" w:eastAsia="Times New Roman" w:hAnsi="Arial" w:cs="Arial"/>
          <w:bCs/>
          <w:color w:val="000000" w:themeColor="text1"/>
          <w:sz w:val="24"/>
          <w:szCs w:val="24"/>
          <w:lang w:eastAsia="es-CL"/>
        </w:rPr>
        <w:t xml:space="preserve"> y </w:t>
      </w:r>
      <w:r w:rsidR="006632F7">
        <w:rPr>
          <w:rFonts w:ascii="Arial" w:eastAsia="Times New Roman" w:hAnsi="Arial" w:cs="Arial"/>
          <w:bCs/>
          <w:color w:val="000000" w:themeColor="text1"/>
          <w:sz w:val="24"/>
          <w:szCs w:val="24"/>
          <w:lang w:eastAsia="es-CL"/>
        </w:rPr>
        <w:t>el proceso fue informado en la reunión de apoderados del mes de agosto.</w:t>
      </w:r>
    </w:p>
    <w:p w:rsidR="00EC1B77" w:rsidRDefault="00612B87" w:rsidP="00EC1B77">
      <w:pPr>
        <w:shd w:val="clear" w:color="auto" w:fill="FFFFFF"/>
        <w:spacing w:after="324" w:line="240" w:lineRule="auto"/>
        <w:jc w:val="both"/>
        <w:rPr>
          <w:rFonts w:ascii="Arial" w:eastAsia="Times New Roman" w:hAnsi="Arial" w:cs="Arial"/>
          <w:bCs/>
          <w:color w:val="000000" w:themeColor="text1"/>
          <w:sz w:val="24"/>
          <w:szCs w:val="24"/>
          <w:lang w:eastAsia="es-CL"/>
        </w:rPr>
      </w:pPr>
      <w:r w:rsidRPr="00366F2E">
        <w:rPr>
          <w:rFonts w:ascii="Arial" w:eastAsia="Times New Roman" w:hAnsi="Arial" w:cs="Arial"/>
          <w:bCs/>
          <w:color w:val="000000" w:themeColor="text1"/>
          <w:sz w:val="24"/>
          <w:szCs w:val="24"/>
          <w:highlight w:val="yellow"/>
          <w:lang w:eastAsia="es-CL"/>
        </w:rPr>
        <w:t>No</w:t>
      </w:r>
      <w:r w:rsidR="00366F2E" w:rsidRPr="00366F2E">
        <w:rPr>
          <w:rFonts w:ascii="Arial" w:eastAsia="Times New Roman" w:hAnsi="Arial" w:cs="Arial"/>
          <w:bCs/>
          <w:color w:val="000000" w:themeColor="text1"/>
          <w:sz w:val="24"/>
          <w:szCs w:val="24"/>
          <w:highlight w:val="yellow"/>
          <w:lang w:eastAsia="es-CL"/>
        </w:rPr>
        <w:t xml:space="preserve"> se asignan</w:t>
      </w:r>
      <w:r w:rsidR="00A720FE" w:rsidRPr="00366F2E">
        <w:rPr>
          <w:rFonts w:ascii="Arial" w:eastAsia="Times New Roman" w:hAnsi="Arial" w:cs="Arial"/>
          <w:bCs/>
          <w:color w:val="000000" w:themeColor="text1"/>
          <w:sz w:val="24"/>
          <w:szCs w:val="24"/>
          <w:highlight w:val="yellow"/>
          <w:lang w:eastAsia="es-CL"/>
        </w:rPr>
        <w:t xml:space="preserve"> </w:t>
      </w:r>
      <w:r w:rsidR="00EC1B77" w:rsidRPr="00366F2E">
        <w:rPr>
          <w:rFonts w:ascii="Arial" w:eastAsia="Times New Roman" w:hAnsi="Arial" w:cs="Arial"/>
          <w:bCs/>
          <w:color w:val="000000" w:themeColor="text1"/>
          <w:sz w:val="24"/>
          <w:szCs w:val="24"/>
          <w:highlight w:val="yellow"/>
          <w:lang w:eastAsia="es-CL"/>
        </w:rPr>
        <w:t xml:space="preserve">becas </w:t>
      </w:r>
      <w:r w:rsidR="00A720FE" w:rsidRPr="00366F2E">
        <w:rPr>
          <w:rFonts w:ascii="Arial" w:eastAsia="Times New Roman" w:hAnsi="Arial" w:cs="Arial"/>
          <w:bCs/>
          <w:color w:val="000000" w:themeColor="text1"/>
          <w:sz w:val="24"/>
          <w:szCs w:val="24"/>
          <w:highlight w:val="yellow"/>
          <w:lang w:eastAsia="es-CL"/>
        </w:rPr>
        <w:t xml:space="preserve">en forma automática </w:t>
      </w:r>
      <w:r w:rsidR="00EC1B77" w:rsidRPr="00366F2E">
        <w:rPr>
          <w:rFonts w:ascii="Arial" w:eastAsia="Times New Roman" w:hAnsi="Arial" w:cs="Arial"/>
          <w:bCs/>
          <w:color w:val="000000" w:themeColor="text1"/>
          <w:sz w:val="24"/>
          <w:szCs w:val="24"/>
          <w:highlight w:val="yellow"/>
          <w:lang w:eastAsia="es-CL"/>
        </w:rPr>
        <w:t>por lo que todos aquellos que necesiten este beneficio deben postular</w:t>
      </w:r>
      <w:r w:rsidR="00A720FE" w:rsidRPr="00366F2E">
        <w:rPr>
          <w:rFonts w:ascii="Arial" w:eastAsia="Times New Roman" w:hAnsi="Arial" w:cs="Arial"/>
          <w:bCs/>
          <w:color w:val="000000" w:themeColor="text1"/>
          <w:sz w:val="24"/>
          <w:szCs w:val="24"/>
          <w:highlight w:val="yellow"/>
          <w:lang w:eastAsia="es-CL"/>
        </w:rPr>
        <w:t xml:space="preserve"> con todos los antecedentes requeridos</w:t>
      </w:r>
      <w:r w:rsidR="00EC1B77" w:rsidRPr="00366F2E">
        <w:rPr>
          <w:rFonts w:ascii="Arial" w:eastAsia="Times New Roman" w:hAnsi="Arial" w:cs="Arial"/>
          <w:bCs/>
          <w:color w:val="000000" w:themeColor="text1"/>
          <w:sz w:val="24"/>
          <w:szCs w:val="24"/>
          <w:highlight w:val="yellow"/>
          <w:lang w:eastAsia="es-CL"/>
        </w:rPr>
        <w:t>.</w:t>
      </w:r>
    </w:p>
    <w:p w:rsidR="00202ABA" w:rsidRDefault="00D62DEF" w:rsidP="00D62DEF">
      <w:pPr>
        <w:jc w:val="both"/>
        <w:rPr>
          <w:rFonts w:ascii="Arial" w:hAnsi="Arial" w:cs="Arial"/>
          <w:sz w:val="24"/>
          <w:szCs w:val="24"/>
        </w:rPr>
      </w:pPr>
      <w:r w:rsidRPr="00405295">
        <w:rPr>
          <w:rFonts w:ascii="Arial" w:hAnsi="Arial" w:cs="Arial"/>
          <w:sz w:val="24"/>
          <w:szCs w:val="24"/>
        </w:rPr>
        <w:t xml:space="preserve">La Ficha </w:t>
      </w:r>
      <w:r w:rsidR="00F13A61">
        <w:rPr>
          <w:rFonts w:ascii="Arial" w:hAnsi="Arial" w:cs="Arial"/>
          <w:sz w:val="24"/>
          <w:szCs w:val="24"/>
        </w:rPr>
        <w:t xml:space="preserve">de Postulación con todos los documentos y antecedentes deben </w:t>
      </w:r>
      <w:r w:rsidRPr="00405295">
        <w:rPr>
          <w:rFonts w:ascii="Arial" w:hAnsi="Arial" w:cs="Arial"/>
          <w:sz w:val="24"/>
          <w:szCs w:val="24"/>
        </w:rPr>
        <w:t xml:space="preserve">ser enviados al correo: </w:t>
      </w:r>
      <w:hyperlink r:id="rId7" w:history="1">
        <w:r w:rsidR="002E14AB" w:rsidRPr="00A840F5">
          <w:rPr>
            <w:rStyle w:val="Hipervnculo"/>
            <w:rFonts w:ascii="Arial" w:hAnsi="Arial" w:cs="Arial"/>
            <w:sz w:val="24"/>
            <w:szCs w:val="24"/>
          </w:rPr>
          <w:t>becas2024@LPSA.CL</w:t>
        </w:r>
      </w:hyperlink>
    </w:p>
    <w:p w:rsidR="00D62DEF" w:rsidRDefault="00D62DEF" w:rsidP="00D62DEF">
      <w:pPr>
        <w:jc w:val="both"/>
        <w:rPr>
          <w:rFonts w:ascii="Arial" w:hAnsi="Arial" w:cs="Arial"/>
          <w:sz w:val="24"/>
          <w:szCs w:val="24"/>
        </w:rPr>
      </w:pPr>
      <w:r w:rsidRPr="00405295">
        <w:rPr>
          <w:rFonts w:ascii="Arial" w:hAnsi="Arial" w:cs="Arial"/>
          <w:sz w:val="24"/>
          <w:szCs w:val="24"/>
        </w:rPr>
        <w:t>Las postulaciones se recibirán en el correo antes</w:t>
      </w:r>
      <w:r w:rsidR="00366F2E">
        <w:rPr>
          <w:rFonts w:ascii="Arial" w:hAnsi="Arial" w:cs="Arial"/>
          <w:sz w:val="24"/>
          <w:szCs w:val="24"/>
        </w:rPr>
        <w:t xml:space="preserve"> mencionado comenzando el </w:t>
      </w:r>
      <w:r w:rsidR="00366F2E" w:rsidRPr="007E7FD0">
        <w:rPr>
          <w:rFonts w:ascii="Arial" w:hAnsi="Arial" w:cs="Arial"/>
          <w:b/>
          <w:sz w:val="24"/>
          <w:szCs w:val="24"/>
        </w:rPr>
        <w:t>01</w:t>
      </w:r>
      <w:r w:rsidRPr="007E7FD0">
        <w:rPr>
          <w:rFonts w:ascii="Arial" w:hAnsi="Arial" w:cs="Arial"/>
          <w:b/>
          <w:sz w:val="24"/>
          <w:szCs w:val="24"/>
        </w:rPr>
        <w:t xml:space="preserve"> d</w:t>
      </w:r>
      <w:r w:rsidR="002E14AB" w:rsidRPr="007E7FD0">
        <w:rPr>
          <w:rFonts w:ascii="Arial" w:hAnsi="Arial" w:cs="Arial"/>
          <w:b/>
          <w:sz w:val="24"/>
          <w:szCs w:val="24"/>
        </w:rPr>
        <w:t>e septiembre y finalizando el 23</w:t>
      </w:r>
      <w:r w:rsidRPr="007E7FD0">
        <w:rPr>
          <w:rFonts w:ascii="Arial" w:hAnsi="Arial" w:cs="Arial"/>
          <w:b/>
          <w:sz w:val="24"/>
          <w:szCs w:val="24"/>
        </w:rPr>
        <w:t xml:space="preserve"> de octubre</w:t>
      </w:r>
      <w:r w:rsidR="00405295">
        <w:rPr>
          <w:rFonts w:ascii="Arial" w:hAnsi="Arial" w:cs="Arial"/>
          <w:sz w:val="24"/>
          <w:szCs w:val="24"/>
        </w:rPr>
        <w:t xml:space="preserve"> </w:t>
      </w:r>
      <w:r w:rsidR="00A720FE">
        <w:rPr>
          <w:rFonts w:ascii="Arial" w:hAnsi="Arial" w:cs="Arial"/>
          <w:sz w:val="24"/>
          <w:szCs w:val="24"/>
        </w:rPr>
        <w:t>de este año</w:t>
      </w:r>
      <w:r w:rsidR="004C4828">
        <w:rPr>
          <w:rFonts w:ascii="Arial" w:hAnsi="Arial" w:cs="Arial"/>
          <w:sz w:val="24"/>
          <w:szCs w:val="24"/>
        </w:rPr>
        <w:t xml:space="preserve"> impostergablemente. </w:t>
      </w:r>
    </w:p>
    <w:p w:rsidR="004C4828" w:rsidRPr="00405295" w:rsidRDefault="004C4828" w:rsidP="00D62DEF">
      <w:pPr>
        <w:jc w:val="both"/>
        <w:rPr>
          <w:rFonts w:ascii="Arial" w:hAnsi="Arial" w:cs="Arial"/>
          <w:sz w:val="24"/>
          <w:szCs w:val="24"/>
        </w:rPr>
      </w:pPr>
      <w:r w:rsidRPr="00896BCD">
        <w:rPr>
          <w:rFonts w:ascii="Arial" w:hAnsi="Arial" w:cs="Arial"/>
          <w:sz w:val="24"/>
          <w:szCs w:val="24"/>
        </w:rPr>
        <w:t xml:space="preserve">Para aquellos apoderados que no puedan realizar la postulación en el correo </w:t>
      </w:r>
      <w:hyperlink r:id="rId8" w:history="1">
        <w:r w:rsidR="002E14AB" w:rsidRPr="00A840F5">
          <w:rPr>
            <w:rStyle w:val="Hipervnculo"/>
            <w:rFonts w:ascii="Arial" w:hAnsi="Arial" w:cs="Arial"/>
            <w:sz w:val="24"/>
            <w:szCs w:val="24"/>
          </w:rPr>
          <w:t>becas2024@LPSA.CL</w:t>
        </w:r>
      </w:hyperlink>
      <w:r w:rsidR="00FC29C1" w:rsidRPr="00896BCD">
        <w:rPr>
          <w:rFonts w:ascii="Arial" w:hAnsi="Arial" w:cs="Arial"/>
          <w:sz w:val="24"/>
          <w:szCs w:val="24"/>
        </w:rPr>
        <w:t>, el formulario de postulación se encuentra en potería del establecimiento el que deberá completarlo y devolverlo en el mismo lugar con todos los antecedentes que se solicitan. (el formulario incompleto o falta de antecedentes queda fuera del proceso)</w:t>
      </w:r>
    </w:p>
    <w:p w:rsidR="0041001A" w:rsidRDefault="00D62DEF" w:rsidP="00D62DEF">
      <w:pPr>
        <w:shd w:val="clear" w:color="auto" w:fill="FCFCFC"/>
        <w:spacing w:after="240" w:line="240" w:lineRule="auto"/>
        <w:jc w:val="both"/>
        <w:rPr>
          <w:rFonts w:ascii="Arial" w:eastAsia="Times New Roman" w:hAnsi="Arial" w:cs="Arial"/>
          <w:sz w:val="24"/>
          <w:szCs w:val="24"/>
          <w:shd w:val="clear" w:color="auto" w:fill="FCFCFC"/>
          <w:lang w:eastAsia="es-CL"/>
        </w:rPr>
      </w:pPr>
      <w:r w:rsidRPr="00D62DEF">
        <w:rPr>
          <w:rFonts w:ascii="Arial" w:eastAsia="Times New Roman" w:hAnsi="Arial" w:cs="Arial"/>
          <w:sz w:val="24"/>
          <w:szCs w:val="24"/>
          <w:shd w:val="clear" w:color="auto" w:fill="FCFCFC"/>
          <w:lang w:eastAsia="es-CL"/>
        </w:rPr>
        <w:t>Para el ingreso y evaluación de la postulación se requieren todos los documentos solicitados. El correo de donde debe enviar la solicitud debe ser del tutor económico informado en la ficha del estudiante en el proceso d</w:t>
      </w:r>
      <w:bookmarkStart w:id="0" w:name="_GoBack"/>
      <w:bookmarkEnd w:id="0"/>
      <w:r w:rsidRPr="00D62DEF">
        <w:rPr>
          <w:rFonts w:ascii="Arial" w:eastAsia="Times New Roman" w:hAnsi="Arial" w:cs="Arial"/>
          <w:sz w:val="24"/>
          <w:szCs w:val="24"/>
          <w:shd w:val="clear" w:color="auto" w:fill="FCFCFC"/>
          <w:lang w:eastAsia="es-CL"/>
        </w:rPr>
        <w:t>e matrícula.</w:t>
      </w:r>
    </w:p>
    <w:p w:rsidR="00D62DEF" w:rsidRPr="00D62DEF" w:rsidRDefault="00D62DEF" w:rsidP="00D62DEF">
      <w:pPr>
        <w:shd w:val="clear" w:color="auto" w:fill="FCFCFC"/>
        <w:spacing w:after="240" w:line="240" w:lineRule="auto"/>
        <w:jc w:val="both"/>
        <w:rPr>
          <w:rFonts w:ascii="Arial" w:eastAsia="Times New Roman" w:hAnsi="Arial" w:cs="Arial"/>
          <w:sz w:val="24"/>
          <w:szCs w:val="24"/>
          <w:shd w:val="clear" w:color="auto" w:fill="FCFCFC"/>
          <w:lang w:eastAsia="es-CL"/>
        </w:rPr>
      </w:pPr>
      <w:r w:rsidRPr="00D62DEF">
        <w:rPr>
          <w:rFonts w:ascii="Arial" w:eastAsia="Times New Roman" w:hAnsi="Arial" w:cs="Arial"/>
          <w:sz w:val="24"/>
          <w:szCs w:val="24"/>
          <w:shd w:val="clear" w:color="auto" w:fill="FCFCFC"/>
          <w:lang w:eastAsia="es-CL"/>
        </w:rPr>
        <w:t xml:space="preserve">Según corresponda los documentos solicitados son los de </w:t>
      </w:r>
      <w:r w:rsidRPr="00D62DEF">
        <w:rPr>
          <w:rFonts w:ascii="Arial" w:eastAsia="Times New Roman" w:hAnsi="Arial" w:cs="Arial"/>
          <w:b/>
          <w:sz w:val="24"/>
          <w:szCs w:val="24"/>
          <w:shd w:val="clear" w:color="auto" w:fill="FCFCFC"/>
          <w:lang w:eastAsia="es-CL"/>
        </w:rPr>
        <w:t xml:space="preserve">ambos </w:t>
      </w:r>
      <w:r w:rsidRPr="00E968CB">
        <w:rPr>
          <w:rFonts w:ascii="Arial" w:eastAsia="Times New Roman" w:hAnsi="Arial" w:cs="Arial"/>
          <w:b/>
          <w:sz w:val="24"/>
          <w:szCs w:val="24"/>
          <w:shd w:val="clear" w:color="auto" w:fill="FCFCFC"/>
          <w:lang w:eastAsia="es-CL"/>
        </w:rPr>
        <w:t>padres</w:t>
      </w:r>
      <w:r w:rsidRPr="00D62DEF">
        <w:rPr>
          <w:rFonts w:ascii="Arial" w:eastAsia="Times New Roman" w:hAnsi="Arial" w:cs="Arial"/>
          <w:sz w:val="24"/>
          <w:szCs w:val="24"/>
          <w:shd w:val="clear" w:color="auto" w:fill="FCFCFC"/>
          <w:lang w:eastAsia="es-CL"/>
        </w:rPr>
        <w:t>:</w:t>
      </w:r>
    </w:p>
    <w:p w:rsidR="00D62DEF" w:rsidRPr="00D62DEF" w:rsidRDefault="00D62DEF" w:rsidP="00D62DEF">
      <w:pPr>
        <w:shd w:val="clear" w:color="auto" w:fill="FCFCFC"/>
        <w:spacing w:after="0" w:line="240" w:lineRule="auto"/>
        <w:rPr>
          <w:rFonts w:ascii="Arial" w:eastAsia="Times New Roman" w:hAnsi="Arial" w:cs="Arial"/>
          <w:b/>
          <w:bCs/>
          <w:sz w:val="24"/>
          <w:szCs w:val="24"/>
          <w:bdr w:val="none" w:sz="0" w:space="0" w:color="auto" w:frame="1"/>
          <w:lang w:eastAsia="es-CL"/>
        </w:rPr>
      </w:pPr>
      <w:r w:rsidRPr="00D62DEF">
        <w:rPr>
          <w:rFonts w:ascii="Arial" w:eastAsia="Times New Roman" w:hAnsi="Arial" w:cs="Arial"/>
          <w:b/>
          <w:bCs/>
          <w:sz w:val="24"/>
          <w:szCs w:val="24"/>
          <w:bdr w:val="none" w:sz="0" w:space="0" w:color="auto" w:frame="1"/>
          <w:lang w:eastAsia="es-CL"/>
        </w:rPr>
        <w:t>Trabajadores Informales:</w:t>
      </w:r>
    </w:p>
    <w:p w:rsidR="00D62DEF" w:rsidRPr="00D62DEF" w:rsidRDefault="00D62DEF" w:rsidP="00D62DEF">
      <w:pPr>
        <w:numPr>
          <w:ilvl w:val="0"/>
          <w:numId w:val="1"/>
        </w:numPr>
        <w:shd w:val="clear" w:color="auto" w:fill="FCFCFC"/>
        <w:spacing w:after="0" w:line="240" w:lineRule="auto"/>
        <w:rPr>
          <w:rFonts w:ascii="Arial" w:eastAsia="Times New Roman" w:hAnsi="Arial" w:cs="Arial"/>
          <w:bCs/>
          <w:sz w:val="24"/>
          <w:szCs w:val="24"/>
          <w:bdr w:val="none" w:sz="0" w:space="0" w:color="auto" w:frame="1"/>
          <w:lang w:eastAsia="es-CL"/>
        </w:rPr>
      </w:pPr>
      <w:r w:rsidRPr="00D62DEF">
        <w:rPr>
          <w:rFonts w:ascii="Arial" w:eastAsia="Times New Roman" w:hAnsi="Arial" w:cs="Arial"/>
          <w:bCs/>
          <w:sz w:val="24"/>
          <w:szCs w:val="24"/>
          <w:bdr w:val="none" w:sz="0" w:space="0" w:color="auto" w:frame="1"/>
          <w:lang w:eastAsia="es-CL"/>
        </w:rPr>
        <w:t xml:space="preserve">Formulario </w:t>
      </w:r>
      <w:r w:rsidR="00405295" w:rsidRPr="00D62DEF">
        <w:rPr>
          <w:rFonts w:ascii="Arial" w:eastAsia="Times New Roman" w:hAnsi="Arial" w:cs="Arial"/>
          <w:bCs/>
          <w:sz w:val="24"/>
          <w:szCs w:val="24"/>
          <w:bdr w:val="none" w:sz="0" w:space="0" w:color="auto" w:frame="1"/>
          <w:lang w:eastAsia="es-CL"/>
        </w:rPr>
        <w:t>Postulación</w:t>
      </w:r>
      <w:r w:rsidR="002E14AB">
        <w:rPr>
          <w:rFonts w:ascii="Arial" w:eastAsia="Times New Roman" w:hAnsi="Arial" w:cs="Arial"/>
          <w:bCs/>
          <w:sz w:val="24"/>
          <w:szCs w:val="24"/>
          <w:bdr w:val="none" w:sz="0" w:space="0" w:color="auto" w:frame="1"/>
          <w:lang w:eastAsia="es-CL"/>
        </w:rPr>
        <w:t xml:space="preserve"> </w:t>
      </w:r>
      <w:r w:rsidR="002E14AB" w:rsidRPr="007E7FD0">
        <w:rPr>
          <w:rFonts w:ascii="Arial" w:eastAsia="Times New Roman" w:hAnsi="Arial" w:cs="Arial"/>
          <w:b/>
          <w:bCs/>
          <w:sz w:val="24"/>
          <w:szCs w:val="24"/>
          <w:bdr w:val="none" w:sz="0" w:space="0" w:color="auto" w:frame="1"/>
          <w:lang w:eastAsia="es-CL"/>
        </w:rPr>
        <w:t>BECAS 2024</w:t>
      </w:r>
      <w:r w:rsidR="00405295" w:rsidRPr="007E7FD0">
        <w:rPr>
          <w:rFonts w:ascii="Arial" w:eastAsia="Times New Roman" w:hAnsi="Arial" w:cs="Arial"/>
          <w:b/>
          <w:bCs/>
          <w:sz w:val="24"/>
          <w:szCs w:val="24"/>
          <w:bdr w:val="none" w:sz="0" w:space="0" w:color="auto" w:frame="1"/>
          <w:lang w:eastAsia="es-CL"/>
        </w:rPr>
        <w:t xml:space="preserve"> </w:t>
      </w:r>
      <w:r w:rsidRPr="007E7FD0">
        <w:rPr>
          <w:rFonts w:ascii="Arial" w:eastAsia="Times New Roman" w:hAnsi="Arial" w:cs="Arial"/>
          <w:b/>
          <w:bCs/>
          <w:sz w:val="24"/>
          <w:szCs w:val="24"/>
          <w:bdr w:val="none" w:sz="0" w:space="0" w:color="auto" w:frame="1"/>
          <w:lang w:eastAsia="es-CL"/>
        </w:rPr>
        <w:t>completo.</w:t>
      </w:r>
    </w:p>
    <w:p w:rsidR="00D62DEF" w:rsidRPr="00D62DEF" w:rsidRDefault="00D62DEF" w:rsidP="00D62DEF">
      <w:pPr>
        <w:numPr>
          <w:ilvl w:val="0"/>
          <w:numId w:val="1"/>
        </w:numPr>
        <w:shd w:val="clear" w:color="auto" w:fill="FCFCFC"/>
        <w:spacing w:after="0" w:line="240" w:lineRule="auto"/>
        <w:rPr>
          <w:rFonts w:ascii="Arial" w:eastAsia="Times New Roman" w:hAnsi="Arial" w:cs="Arial"/>
          <w:bCs/>
          <w:sz w:val="24"/>
          <w:szCs w:val="24"/>
          <w:bdr w:val="none" w:sz="0" w:space="0" w:color="auto" w:frame="1"/>
          <w:lang w:eastAsia="es-CL"/>
        </w:rPr>
      </w:pPr>
      <w:r w:rsidRPr="00D62DEF">
        <w:rPr>
          <w:rFonts w:ascii="Arial" w:eastAsia="Times New Roman" w:hAnsi="Arial" w:cs="Arial"/>
          <w:bCs/>
          <w:sz w:val="24"/>
          <w:szCs w:val="24"/>
          <w:bdr w:val="none" w:sz="0" w:space="0" w:color="auto" w:frame="1"/>
          <w:lang w:eastAsia="es-CL"/>
        </w:rPr>
        <w:t>Certificado de AFP, últimas cotizaciones del último trabajo formal.</w:t>
      </w:r>
    </w:p>
    <w:p w:rsidR="00D62DEF" w:rsidRPr="00E968CB" w:rsidRDefault="00D62DEF" w:rsidP="00D62DEF">
      <w:pPr>
        <w:numPr>
          <w:ilvl w:val="0"/>
          <w:numId w:val="1"/>
        </w:numPr>
        <w:shd w:val="clear" w:color="auto" w:fill="FCFCFC"/>
        <w:spacing w:after="0" w:line="240" w:lineRule="auto"/>
        <w:rPr>
          <w:rFonts w:ascii="Arial" w:eastAsia="Times New Roman" w:hAnsi="Arial" w:cs="Arial"/>
          <w:bCs/>
          <w:color w:val="0000FF"/>
          <w:sz w:val="24"/>
          <w:szCs w:val="24"/>
          <w:bdr w:val="none" w:sz="0" w:space="0" w:color="auto" w:frame="1"/>
          <w:lang w:eastAsia="es-CL"/>
        </w:rPr>
      </w:pPr>
      <w:r w:rsidRPr="00D62DEF">
        <w:rPr>
          <w:rFonts w:ascii="Arial" w:eastAsia="Times New Roman" w:hAnsi="Arial" w:cs="Arial"/>
          <w:bCs/>
          <w:sz w:val="24"/>
          <w:szCs w:val="24"/>
          <w:bdr w:val="none" w:sz="0" w:space="0" w:color="auto" w:frame="1"/>
          <w:lang w:eastAsia="es-CL"/>
        </w:rPr>
        <w:t xml:space="preserve">Registro social de </w:t>
      </w:r>
      <w:r w:rsidRPr="00E968CB">
        <w:rPr>
          <w:rFonts w:ascii="Arial" w:eastAsia="Times New Roman" w:hAnsi="Arial" w:cs="Arial"/>
          <w:bCs/>
          <w:color w:val="0000FF"/>
          <w:sz w:val="24"/>
          <w:szCs w:val="24"/>
          <w:bdr w:val="none" w:sz="0" w:space="0" w:color="auto" w:frame="1"/>
          <w:lang w:eastAsia="es-CL"/>
        </w:rPr>
        <w:t xml:space="preserve">Hogares </w:t>
      </w:r>
      <w:hyperlink r:id="rId9" w:history="1">
        <w:r w:rsidRPr="00E968CB">
          <w:rPr>
            <w:rFonts w:ascii="Arial" w:eastAsia="Times New Roman" w:hAnsi="Arial" w:cs="Arial"/>
            <w:color w:val="0000FF"/>
            <w:sz w:val="24"/>
            <w:szCs w:val="24"/>
            <w:u w:val="single"/>
            <w:bdr w:val="none" w:sz="0" w:space="0" w:color="auto" w:frame="1"/>
            <w:lang w:eastAsia="es-CL"/>
          </w:rPr>
          <w:t>http://www.registrosocial.gob.cl/tramites-obtener-cartola-rsh</w:t>
        </w:r>
      </w:hyperlink>
    </w:p>
    <w:p w:rsidR="00405295" w:rsidRPr="00405295" w:rsidRDefault="00405295" w:rsidP="00D62DEF">
      <w:pPr>
        <w:numPr>
          <w:ilvl w:val="0"/>
          <w:numId w:val="1"/>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Boletas del pago de: luz eléctrica, agua potable, gas licuado o cañería, teléfono red fija y celular, cable e internet.</w:t>
      </w:r>
    </w:p>
    <w:p w:rsidR="00405295" w:rsidRPr="00E968CB" w:rsidRDefault="00405295" w:rsidP="00D62DEF">
      <w:pPr>
        <w:numPr>
          <w:ilvl w:val="0"/>
          <w:numId w:val="1"/>
        </w:numPr>
        <w:shd w:val="clear" w:color="auto" w:fill="FCFCFC"/>
        <w:spacing w:after="0" w:line="240" w:lineRule="auto"/>
        <w:rPr>
          <w:rFonts w:ascii="Arial" w:eastAsia="Times New Roman" w:hAnsi="Arial" w:cs="Arial"/>
          <w:bCs/>
          <w:color w:val="0000FF"/>
          <w:sz w:val="24"/>
          <w:szCs w:val="24"/>
          <w:bdr w:val="none" w:sz="0" w:space="0" w:color="auto" w:frame="1"/>
          <w:lang w:eastAsia="es-CL"/>
        </w:rPr>
      </w:pPr>
      <w:r w:rsidRPr="00405295">
        <w:rPr>
          <w:rFonts w:ascii="Arial" w:hAnsi="Arial" w:cs="Arial"/>
          <w:sz w:val="24"/>
          <w:szCs w:val="24"/>
        </w:rPr>
        <w:t xml:space="preserve">Comprobantes de subsidios sociales y/o pertenecientes a programas sociales. Certificado de alumno prioritario, si tiene la </w:t>
      </w:r>
      <w:r>
        <w:rPr>
          <w:rFonts w:ascii="Arial" w:hAnsi="Arial" w:cs="Arial"/>
          <w:sz w:val="24"/>
          <w:szCs w:val="24"/>
        </w:rPr>
        <w:t xml:space="preserve">categorización </w:t>
      </w:r>
      <w:r w:rsidRPr="00E968CB">
        <w:rPr>
          <w:rFonts w:ascii="Arial" w:hAnsi="Arial" w:cs="Arial"/>
          <w:color w:val="0000FF"/>
          <w:sz w:val="24"/>
          <w:szCs w:val="24"/>
        </w:rPr>
        <w:t>(</w:t>
      </w:r>
      <w:hyperlink r:id="rId10" w:history="1">
        <w:r w:rsidRPr="00E968CB">
          <w:rPr>
            <w:rStyle w:val="Hipervnculo"/>
            <w:rFonts w:ascii="Arial" w:hAnsi="Arial" w:cs="Arial"/>
            <w:sz w:val="24"/>
            <w:szCs w:val="24"/>
          </w:rPr>
          <w:t>www.mineduc.cl</w:t>
        </w:r>
      </w:hyperlink>
      <w:r w:rsidRPr="00E968CB">
        <w:rPr>
          <w:rFonts w:ascii="Arial" w:hAnsi="Arial" w:cs="Arial"/>
          <w:color w:val="0000FF"/>
          <w:sz w:val="24"/>
          <w:szCs w:val="24"/>
        </w:rPr>
        <w:t>)</w:t>
      </w:r>
    </w:p>
    <w:p w:rsidR="00405295" w:rsidRPr="00405295" w:rsidRDefault="00405295" w:rsidP="00D62DEF">
      <w:pPr>
        <w:numPr>
          <w:ilvl w:val="0"/>
          <w:numId w:val="1"/>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 xml:space="preserve">Vivienda: recibo de arriendo, recibo de dividendo. </w:t>
      </w:r>
    </w:p>
    <w:p w:rsidR="00405295" w:rsidRPr="00405295" w:rsidRDefault="00405295" w:rsidP="00D62DEF">
      <w:pPr>
        <w:numPr>
          <w:ilvl w:val="0"/>
          <w:numId w:val="1"/>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Salud: certificados médicos, boletas de farmacia, exámenes médicos.</w:t>
      </w:r>
    </w:p>
    <w:p w:rsidR="00D62DEF" w:rsidRPr="00D62DEF" w:rsidRDefault="00D62DEF" w:rsidP="00D62DEF">
      <w:pPr>
        <w:shd w:val="clear" w:color="auto" w:fill="FCFCFC"/>
        <w:spacing w:after="0" w:line="240" w:lineRule="auto"/>
        <w:rPr>
          <w:rFonts w:ascii="Arial" w:eastAsia="Times New Roman" w:hAnsi="Arial" w:cs="Arial"/>
          <w:b/>
          <w:bCs/>
          <w:sz w:val="24"/>
          <w:szCs w:val="24"/>
          <w:bdr w:val="none" w:sz="0" w:space="0" w:color="auto" w:frame="1"/>
          <w:lang w:eastAsia="es-CL"/>
        </w:rPr>
      </w:pPr>
    </w:p>
    <w:p w:rsidR="00D62DEF" w:rsidRPr="00D62DEF" w:rsidRDefault="00D62DEF" w:rsidP="00D62DEF">
      <w:pPr>
        <w:shd w:val="clear" w:color="auto" w:fill="FCFCFC"/>
        <w:spacing w:after="0" w:line="240" w:lineRule="auto"/>
        <w:rPr>
          <w:rFonts w:ascii="Arial" w:eastAsia="Times New Roman" w:hAnsi="Arial" w:cs="Arial"/>
          <w:b/>
          <w:bCs/>
          <w:sz w:val="24"/>
          <w:szCs w:val="24"/>
          <w:bdr w:val="none" w:sz="0" w:space="0" w:color="auto" w:frame="1"/>
          <w:lang w:eastAsia="es-CL"/>
        </w:rPr>
      </w:pPr>
      <w:r w:rsidRPr="00D62DEF">
        <w:rPr>
          <w:rFonts w:ascii="Arial" w:eastAsia="Times New Roman" w:hAnsi="Arial" w:cs="Arial"/>
          <w:b/>
          <w:bCs/>
          <w:sz w:val="24"/>
          <w:szCs w:val="24"/>
          <w:bdr w:val="none" w:sz="0" w:space="0" w:color="auto" w:frame="1"/>
          <w:lang w:eastAsia="es-CL"/>
        </w:rPr>
        <w:t>Trabajadores Independientes:</w:t>
      </w:r>
    </w:p>
    <w:p w:rsidR="00D62DEF" w:rsidRPr="00D62DEF" w:rsidRDefault="00405295" w:rsidP="00D62DEF">
      <w:pPr>
        <w:numPr>
          <w:ilvl w:val="0"/>
          <w:numId w:val="2"/>
        </w:numPr>
        <w:shd w:val="clear" w:color="auto" w:fill="FCFCFC"/>
        <w:spacing w:after="0" w:line="240" w:lineRule="auto"/>
        <w:rPr>
          <w:rFonts w:ascii="Arial" w:eastAsia="Times New Roman" w:hAnsi="Arial" w:cs="Arial"/>
          <w:bCs/>
          <w:sz w:val="24"/>
          <w:szCs w:val="24"/>
          <w:bdr w:val="none" w:sz="0" w:space="0" w:color="auto" w:frame="1"/>
          <w:lang w:eastAsia="es-CL"/>
        </w:rPr>
      </w:pPr>
      <w:r w:rsidRPr="00D62DEF">
        <w:rPr>
          <w:rFonts w:ascii="Arial" w:eastAsia="Times New Roman" w:hAnsi="Arial" w:cs="Arial"/>
          <w:bCs/>
          <w:sz w:val="24"/>
          <w:szCs w:val="24"/>
          <w:bdr w:val="none" w:sz="0" w:space="0" w:color="auto" w:frame="1"/>
          <w:lang w:eastAsia="es-CL"/>
        </w:rPr>
        <w:t>Formulario Postulación</w:t>
      </w:r>
      <w:r w:rsidR="002E14AB">
        <w:rPr>
          <w:rFonts w:ascii="Arial" w:eastAsia="Times New Roman" w:hAnsi="Arial" w:cs="Arial"/>
          <w:bCs/>
          <w:sz w:val="24"/>
          <w:szCs w:val="24"/>
          <w:bdr w:val="none" w:sz="0" w:space="0" w:color="auto" w:frame="1"/>
          <w:lang w:eastAsia="es-CL"/>
        </w:rPr>
        <w:t xml:space="preserve"> </w:t>
      </w:r>
      <w:r w:rsidR="002E14AB" w:rsidRPr="007E7FD0">
        <w:rPr>
          <w:rFonts w:ascii="Arial" w:eastAsia="Times New Roman" w:hAnsi="Arial" w:cs="Arial"/>
          <w:b/>
          <w:bCs/>
          <w:sz w:val="24"/>
          <w:szCs w:val="24"/>
          <w:bdr w:val="none" w:sz="0" w:space="0" w:color="auto" w:frame="1"/>
          <w:lang w:eastAsia="es-CL"/>
        </w:rPr>
        <w:t>BECAS 2024</w:t>
      </w:r>
      <w:r w:rsidRPr="007E7FD0">
        <w:rPr>
          <w:rFonts w:ascii="Arial" w:eastAsia="Times New Roman" w:hAnsi="Arial" w:cs="Arial"/>
          <w:b/>
          <w:bCs/>
          <w:sz w:val="24"/>
          <w:szCs w:val="24"/>
          <w:bdr w:val="none" w:sz="0" w:space="0" w:color="auto" w:frame="1"/>
          <w:lang w:eastAsia="es-CL"/>
        </w:rPr>
        <w:t xml:space="preserve"> completo</w:t>
      </w:r>
      <w:r w:rsidR="00D62DEF" w:rsidRPr="00D62DEF">
        <w:rPr>
          <w:rFonts w:ascii="Arial" w:eastAsia="Times New Roman" w:hAnsi="Arial" w:cs="Arial"/>
          <w:bCs/>
          <w:sz w:val="24"/>
          <w:szCs w:val="24"/>
          <w:bdr w:val="none" w:sz="0" w:space="0" w:color="auto" w:frame="1"/>
          <w:lang w:eastAsia="es-CL"/>
        </w:rPr>
        <w:t>.</w:t>
      </w:r>
    </w:p>
    <w:p w:rsidR="00D62DEF" w:rsidRPr="00D62DEF" w:rsidRDefault="00D62DEF" w:rsidP="00D62DEF">
      <w:pPr>
        <w:numPr>
          <w:ilvl w:val="0"/>
          <w:numId w:val="2"/>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Últimas 12 cotizaciones de AFP.</w:t>
      </w:r>
    </w:p>
    <w:p w:rsidR="00D62DEF" w:rsidRPr="00D62DEF" w:rsidRDefault="00D62DEF" w:rsidP="00D62DEF">
      <w:pPr>
        <w:numPr>
          <w:ilvl w:val="0"/>
          <w:numId w:val="2"/>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Formulario 29   </w:t>
      </w:r>
      <w:hyperlink r:id="rId11" w:history="1">
        <w:r w:rsidRPr="00E968CB">
          <w:rPr>
            <w:rFonts w:ascii="Arial" w:eastAsia="Times New Roman" w:hAnsi="Arial" w:cs="Arial"/>
            <w:color w:val="0000FF"/>
            <w:sz w:val="24"/>
            <w:szCs w:val="24"/>
            <w:u w:val="single"/>
            <w:lang w:eastAsia="es-CL"/>
          </w:rPr>
          <w:t>https://www.sii.cl/pagina/iva/Form29.htm</w:t>
        </w:r>
      </w:hyperlink>
    </w:p>
    <w:p w:rsidR="00D62DEF" w:rsidRPr="00E968CB" w:rsidRDefault="00D62DEF" w:rsidP="00D62DEF">
      <w:pPr>
        <w:numPr>
          <w:ilvl w:val="0"/>
          <w:numId w:val="2"/>
        </w:numPr>
        <w:shd w:val="clear" w:color="auto" w:fill="FCFCFC"/>
        <w:spacing w:after="0" w:line="240" w:lineRule="auto"/>
        <w:rPr>
          <w:rFonts w:ascii="Arial" w:eastAsia="Times New Roman" w:hAnsi="Arial" w:cs="Arial"/>
          <w:color w:val="0000FF"/>
          <w:sz w:val="24"/>
          <w:szCs w:val="24"/>
          <w:lang w:eastAsia="es-CL"/>
        </w:rPr>
      </w:pPr>
      <w:r w:rsidRPr="00D62DEF">
        <w:rPr>
          <w:rFonts w:ascii="Arial" w:eastAsia="Times New Roman" w:hAnsi="Arial" w:cs="Arial"/>
          <w:sz w:val="24"/>
          <w:szCs w:val="24"/>
          <w:lang w:eastAsia="es-CL"/>
        </w:rPr>
        <w:t xml:space="preserve">Resumen de boletas de honorarios 2020 por mes. Cuando corresponda. </w:t>
      </w:r>
      <w:hyperlink r:id="rId12" w:history="1">
        <w:r w:rsidRPr="00E968CB">
          <w:rPr>
            <w:rFonts w:ascii="Arial" w:eastAsia="Times New Roman" w:hAnsi="Arial" w:cs="Arial"/>
            <w:color w:val="0000FF"/>
            <w:sz w:val="24"/>
            <w:szCs w:val="24"/>
            <w:u w:val="single"/>
            <w:lang w:eastAsia="es-CL"/>
          </w:rPr>
          <w:t>https://www.sii.cl/boleta_honorarios/consultas.htm</w:t>
        </w:r>
      </w:hyperlink>
    </w:p>
    <w:p w:rsidR="00D62DEF" w:rsidRPr="00E968CB" w:rsidRDefault="00D62DEF" w:rsidP="00D62DEF">
      <w:pPr>
        <w:numPr>
          <w:ilvl w:val="0"/>
          <w:numId w:val="2"/>
        </w:numPr>
        <w:shd w:val="clear" w:color="auto" w:fill="FCFCFC"/>
        <w:spacing w:after="0" w:line="240" w:lineRule="auto"/>
        <w:rPr>
          <w:rFonts w:ascii="Arial" w:eastAsia="Times New Roman" w:hAnsi="Arial" w:cs="Arial"/>
          <w:color w:val="0000FF"/>
          <w:sz w:val="24"/>
          <w:szCs w:val="24"/>
          <w:lang w:eastAsia="es-CL"/>
        </w:rPr>
      </w:pPr>
      <w:r w:rsidRPr="00D62DEF">
        <w:rPr>
          <w:rFonts w:ascii="Arial" w:eastAsia="Times New Roman" w:hAnsi="Arial" w:cs="Arial"/>
          <w:sz w:val="24"/>
          <w:szCs w:val="24"/>
          <w:lang w:eastAsia="es-CL"/>
        </w:rPr>
        <w:t xml:space="preserve">Registro social de Hogares </w:t>
      </w:r>
      <w:hyperlink r:id="rId13" w:history="1">
        <w:r w:rsidRPr="00E968CB">
          <w:rPr>
            <w:rFonts w:ascii="Arial" w:eastAsia="Times New Roman" w:hAnsi="Arial" w:cs="Arial"/>
            <w:color w:val="0000FF"/>
            <w:sz w:val="24"/>
            <w:szCs w:val="24"/>
            <w:u w:val="single"/>
            <w:lang w:eastAsia="es-CL"/>
          </w:rPr>
          <w:t>http://www.registrosocial.gob.cl/tramites-obtener-cartola-rsh</w:t>
        </w:r>
      </w:hyperlink>
    </w:p>
    <w:p w:rsidR="00405295" w:rsidRPr="00405295" w:rsidRDefault="00405295" w:rsidP="00405295">
      <w:pPr>
        <w:numPr>
          <w:ilvl w:val="0"/>
          <w:numId w:val="2"/>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Boletas del pago de: luz eléctrica, agua potable, gas licuado o cañería, teléfono red fija y celular, cable e internet.</w:t>
      </w:r>
    </w:p>
    <w:p w:rsidR="00405295" w:rsidRPr="00405295" w:rsidRDefault="00405295" w:rsidP="00405295">
      <w:pPr>
        <w:numPr>
          <w:ilvl w:val="0"/>
          <w:numId w:val="2"/>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 xml:space="preserve">Comprobantes de subsidios sociales y/o pertenecientes a programas sociales. Certificado de alumno prioritario, si tiene la </w:t>
      </w:r>
      <w:r>
        <w:rPr>
          <w:rFonts w:ascii="Arial" w:hAnsi="Arial" w:cs="Arial"/>
          <w:sz w:val="24"/>
          <w:szCs w:val="24"/>
        </w:rPr>
        <w:t>categorización (</w:t>
      </w:r>
      <w:hyperlink r:id="rId14" w:history="1">
        <w:r w:rsidRPr="00E968CB">
          <w:rPr>
            <w:rStyle w:val="Hipervnculo"/>
            <w:rFonts w:ascii="Arial" w:hAnsi="Arial" w:cs="Arial"/>
            <w:sz w:val="24"/>
            <w:szCs w:val="24"/>
          </w:rPr>
          <w:t>www.mineduc.cl</w:t>
        </w:r>
      </w:hyperlink>
      <w:r>
        <w:rPr>
          <w:rFonts w:ascii="Arial" w:hAnsi="Arial" w:cs="Arial"/>
          <w:sz w:val="24"/>
          <w:szCs w:val="24"/>
        </w:rPr>
        <w:t>)</w:t>
      </w:r>
    </w:p>
    <w:p w:rsidR="00405295" w:rsidRPr="00405295" w:rsidRDefault="00405295" w:rsidP="00405295">
      <w:pPr>
        <w:numPr>
          <w:ilvl w:val="0"/>
          <w:numId w:val="2"/>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 xml:space="preserve">Vivienda: recibo de arriendo, recibo de dividendo. </w:t>
      </w:r>
    </w:p>
    <w:p w:rsidR="00405295" w:rsidRPr="00D62DEF" w:rsidRDefault="00405295" w:rsidP="00405295">
      <w:pPr>
        <w:shd w:val="clear" w:color="auto" w:fill="FCFCFC"/>
        <w:spacing w:after="0" w:line="240" w:lineRule="auto"/>
        <w:ind w:left="360"/>
        <w:rPr>
          <w:rFonts w:ascii="Arial" w:eastAsia="Times New Roman" w:hAnsi="Arial" w:cs="Arial"/>
          <w:sz w:val="24"/>
          <w:szCs w:val="24"/>
          <w:lang w:eastAsia="es-CL"/>
        </w:rPr>
      </w:pPr>
      <w:r w:rsidRPr="00405295">
        <w:rPr>
          <w:rFonts w:ascii="Arial" w:hAnsi="Arial" w:cs="Arial"/>
          <w:sz w:val="24"/>
          <w:szCs w:val="24"/>
        </w:rPr>
        <w:t>Salud: certificados médicos, boletas de farmacia, exámenes médicos</w:t>
      </w:r>
    </w:p>
    <w:p w:rsidR="00D62DEF" w:rsidRPr="00D62DEF" w:rsidRDefault="00D62DEF" w:rsidP="00D62DEF">
      <w:pPr>
        <w:shd w:val="clear" w:color="auto" w:fill="FCFCFC"/>
        <w:spacing w:after="0" w:line="240" w:lineRule="auto"/>
        <w:rPr>
          <w:rFonts w:ascii="Arial" w:eastAsia="Times New Roman" w:hAnsi="Arial" w:cs="Arial"/>
          <w:sz w:val="24"/>
          <w:szCs w:val="24"/>
          <w:lang w:eastAsia="es-CL"/>
        </w:rPr>
      </w:pPr>
    </w:p>
    <w:p w:rsidR="0041001A" w:rsidRDefault="0041001A" w:rsidP="00D62DEF">
      <w:pPr>
        <w:shd w:val="clear" w:color="auto" w:fill="FCFCFC"/>
        <w:spacing w:after="0" w:line="240" w:lineRule="auto"/>
        <w:rPr>
          <w:rFonts w:ascii="Arial" w:eastAsia="Times New Roman" w:hAnsi="Arial" w:cs="Arial"/>
          <w:b/>
          <w:bCs/>
          <w:sz w:val="24"/>
          <w:szCs w:val="24"/>
          <w:bdr w:val="none" w:sz="0" w:space="0" w:color="auto" w:frame="1"/>
          <w:lang w:eastAsia="es-CL"/>
        </w:rPr>
      </w:pPr>
    </w:p>
    <w:p w:rsidR="00D62DEF" w:rsidRPr="00D62DEF" w:rsidRDefault="00D62DEF" w:rsidP="00D62DEF">
      <w:pPr>
        <w:shd w:val="clear" w:color="auto" w:fill="FCFCFC"/>
        <w:spacing w:after="0" w:line="240" w:lineRule="auto"/>
        <w:rPr>
          <w:rFonts w:ascii="Arial" w:eastAsia="Times New Roman" w:hAnsi="Arial" w:cs="Arial"/>
          <w:b/>
          <w:bCs/>
          <w:sz w:val="24"/>
          <w:szCs w:val="24"/>
          <w:bdr w:val="none" w:sz="0" w:space="0" w:color="auto" w:frame="1"/>
          <w:lang w:eastAsia="es-CL"/>
        </w:rPr>
      </w:pPr>
      <w:r w:rsidRPr="00D62DEF">
        <w:rPr>
          <w:rFonts w:ascii="Arial" w:eastAsia="Times New Roman" w:hAnsi="Arial" w:cs="Arial"/>
          <w:b/>
          <w:bCs/>
          <w:sz w:val="24"/>
          <w:szCs w:val="24"/>
          <w:bdr w:val="none" w:sz="0" w:space="0" w:color="auto" w:frame="1"/>
          <w:lang w:eastAsia="es-CL"/>
        </w:rPr>
        <w:lastRenderedPageBreak/>
        <w:t>Trabajadores Dependientes:</w:t>
      </w:r>
    </w:p>
    <w:p w:rsidR="00D62DEF" w:rsidRPr="00D62DEF" w:rsidRDefault="00405295" w:rsidP="00D62DEF">
      <w:pPr>
        <w:numPr>
          <w:ilvl w:val="0"/>
          <w:numId w:val="3"/>
        </w:numPr>
        <w:shd w:val="clear" w:color="auto" w:fill="FCFCFC"/>
        <w:spacing w:after="0" w:line="240" w:lineRule="auto"/>
        <w:rPr>
          <w:rFonts w:ascii="Arial" w:eastAsia="Times New Roman" w:hAnsi="Arial" w:cs="Arial"/>
          <w:bCs/>
          <w:sz w:val="24"/>
          <w:szCs w:val="24"/>
          <w:bdr w:val="none" w:sz="0" w:space="0" w:color="auto" w:frame="1"/>
          <w:lang w:eastAsia="es-CL"/>
        </w:rPr>
      </w:pPr>
      <w:r w:rsidRPr="00D62DEF">
        <w:rPr>
          <w:rFonts w:ascii="Arial" w:eastAsia="Times New Roman" w:hAnsi="Arial" w:cs="Arial"/>
          <w:bCs/>
          <w:sz w:val="24"/>
          <w:szCs w:val="24"/>
          <w:bdr w:val="none" w:sz="0" w:space="0" w:color="auto" w:frame="1"/>
          <w:lang w:eastAsia="es-CL"/>
        </w:rPr>
        <w:t>Formulario Postulación</w:t>
      </w:r>
      <w:r w:rsidR="002E14AB">
        <w:rPr>
          <w:rFonts w:ascii="Arial" w:eastAsia="Times New Roman" w:hAnsi="Arial" w:cs="Arial"/>
          <w:bCs/>
          <w:sz w:val="24"/>
          <w:szCs w:val="24"/>
          <w:bdr w:val="none" w:sz="0" w:space="0" w:color="auto" w:frame="1"/>
          <w:lang w:eastAsia="es-CL"/>
        </w:rPr>
        <w:t xml:space="preserve"> </w:t>
      </w:r>
      <w:r w:rsidR="002E14AB" w:rsidRPr="007E7FD0">
        <w:rPr>
          <w:rFonts w:ascii="Arial" w:eastAsia="Times New Roman" w:hAnsi="Arial" w:cs="Arial"/>
          <w:b/>
          <w:bCs/>
          <w:sz w:val="24"/>
          <w:szCs w:val="24"/>
          <w:bdr w:val="none" w:sz="0" w:space="0" w:color="auto" w:frame="1"/>
          <w:lang w:eastAsia="es-CL"/>
        </w:rPr>
        <w:t>BECAS 2024</w:t>
      </w:r>
      <w:r w:rsidRPr="007E7FD0">
        <w:rPr>
          <w:rFonts w:ascii="Arial" w:eastAsia="Times New Roman" w:hAnsi="Arial" w:cs="Arial"/>
          <w:b/>
          <w:bCs/>
          <w:sz w:val="24"/>
          <w:szCs w:val="24"/>
          <w:bdr w:val="none" w:sz="0" w:space="0" w:color="auto" w:frame="1"/>
          <w:lang w:eastAsia="es-CL"/>
        </w:rPr>
        <w:t xml:space="preserve"> completo</w:t>
      </w:r>
      <w:r w:rsidR="00D62DEF" w:rsidRPr="00D62DEF">
        <w:rPr>
          <w:rFonts w:ascii="Arial" w:eastAsia="Times New Roman" w:hAnsi="Arial" w:cs="Arial"/>
          <w:bCs/>
          <w:sz w:val="24"/>
          <w:szCs w:val="24"/>
          <w:bdr w:val="none" w:sz="0" w:space="0" w:color="auto" w:frame="1"/>
          <w:lang w:eastAsia="es-CL"/>
        </w:rPr>
        <w:t>.</w:t>
      </w:r>
    </w:p>
    <w:p w:rsidR="00D62DEF" w:rsidRPr="00D62DEF" w:rsidRDefault="00D62DEF" w:rsidP="00D62DEF">
      <w:pPr>
        <w:numPr>
          <w:ilvl w:val="0"/>
          <w:numId w:val="3"/>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Finiquito, en caso de estar cesante.</w:t>
      </w:r>
    </w:p>
    <w:p w:rsidR="00D62DEF" w:rsidRPr="00D62DEF" w:rsidRDefault="00D62DEF" w:rsidP="00D62DEF">
      <w:pPr>
        <w:numPr>
          <w:ilvl w:val="0"/>
          <w:numId w:val="3"/>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 xml:space="preserve">Liquidaciones de Sueldo, últimas </w:t>
      </w:r>
      <w:r w:rsidR="00202ABA">
        <w:rPr>
          <w:rFonts w:ascii="Arial" w:eastAsia="Times New Roman" w:hAnsi="Arial" w:cs="Arial"/>
          <w:sz w:val="24"/>
          <w:szCs w:val="24"/>
          <w:lang w:eastAsia="es-CL"/>
        </w:rPr>
        <w:t>3</w:t>
      </w:r>
      <w:r w:rsidRPr="00D62DEF">
        <w:rPr>
          <w:rFonts w:ascii="Arial" w:eastAsia="Times New Roman" w:hAnsi="Arial" w:cs="Arial"/>
          <w:sz w:val="24"/>
          <w:szCs w:val="24"/>
          <w:lang w:eastAsia="es-CL"/>
        </w:rPr>
        <w:t>.</w:t>
      </w:r>
    </w:p>
    <w:p w:rsidR="00D62DEF" w:rsidRPr="00D62DEF" w:rsidRDefault="00D62DEF" w:rsidP="00D62DEF">
      <w:pPr>
        <w:numPr>
          <w:ilvl w:val="0"/>
          <w:numId w:val="3"/>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Certificado de ley empleo seguro o Certificado AFC. Cuando corresponda.</w:t>
      </w:r>
    </w:p>
    <w:p w:rsidR="00D62DEF" w:rsidRPr="00D62DEF" w:rsidRDefault="00D62DEF" w:rsidP="00D62DEF">
      <w:pPr>
        <w:numPr>
          <w:ilvl w:val="0"/>
          <w:numId w:val="3"/>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Liquidación de jubilación, si corresponde.                                          </w:t>
      </w:r>
    </w:p>
    <w:p w:rsidR="00D62DEF" w:rsidRPr="00D62DEF" w:rsidRDefault="00D62DEF" w:rsidP="00D62DEF">
      <w:pPr>
        <w:numPr>
          <w:ilvl w:val="0"/>
          <w:numId w:val="3"/>
        </w:numPr>
        <w:shd w:val="clear" w:color="auto" w:fill="FCFCFC"/>
        <w:spacing w:after="0" w:line="240" w:lineRule="auto"/>
        <w:rPr>
          <w:rFonts w:ascii="Arial" w:eastAsia="Times New Roman" w:hAnsi="Arial" w:cs="Arial"/>
          <w:sz w:val="24"/>
          <w:szCs w:val="24"/>
          <w:lang w:eastAsia="es-CL"/>
        </w:rPr>
      </w:pPr>
      <w:r w:rsidRPr="00D62DEF">
        <w:rPr>
          <w:rFonts w:ascii="Arial" w:eastAsia="Times New Roman" w:hAnsi="Arial" w:cs="Arial"/>
          <w:sz w:val="24"/>
          <w:szCs w:val="24"/>
          <w:lang w:eastAsia="es-CL"/>
        </w:rPr>
        <w:t>Últimas 12 cotizaciones AFP.</w:t>
      </w:r>
    </w:p>
    <w:p w:rsidR="00D62DEF" w:rsidRPr="00E968CB" w:rsidRDefault="00D62DEF" w:rsidP="00D62DEF">
      <w:pPr>
        <w:numPr>
          <w:ilvl w:val="0"/>
          <w:numId w:val="3"/>
        </w:numPr>
        <w:shd w:val="clear" w:color="auto" w:fill="FCFCFC"/>
        <w:spacing w:after="0" w:line="240" w:lineRule="auto"/>
        <w:rPr>
          <w:rFonts w:ascii="Arial" w:eastAsia="Times New Roman" w:hAnsi="Arial" w:cs="Arial"/>
          <w:color w:val="0000FF"/>
          <w:sz w:val="24"/>
          <w:szCs w:val="24"/>
          <w:lang w:eastAsia="es-CL"/>
        </w:rPr>
      </w:pPr>
      <w:r w:rsidRPr="00D62DEF">
        <w:rPr>
          <w:rFonts w:ascii="Arial" w:eastAsia="Times New Roman" w:hAnsi="Arial" w:cs="Arial"/>
          <w:sz w:val="24"/>
          <w:szCs w:val="24"/>
          <w:lang w:eastAsia="es-CL"/>
        </w:rPr>
        <w:t>Registro Social de Hogares</w:t>
      </w:r>
      <w:r w:rsidRPr="00D62DEF">
        <w:rPr>
          <w:rFonts w:ascii="Arial" w:eastAsia="Times New Roman" w:hAnsi="Arial" w:cs="Arial"/>
          <w:color w:val="4472C4" w:themeColor="accent5"/>
          <w:sz w:val="24"/>
          <w:szCs w:val="24"/>
          <w:lang w:eastAsia="es-CL"/>
        </w:rPr>
        <w:t xml:space="preserve"> </w:t>
      </w:r>
      <w:hyperlink r:id="rId15" w:history="1">
        <w:r w:rsidRPr="00E968CB">
          <w:rPr>
            <w:rFonts w:ascii="Arial" w:eastAsia="Times New Roman" w:hAnsi="Arial" w:cs="Arial"/>
            <w:color w:val="0000FF"/>
            <w:sz w:val="24"/>
            <w:szCs w:val="24"/>
            <w:u w:val="single"/>
            <w:lang w:eastAsia="es-CL"/>
          </w:rPr>
          <w:t>http://www.registrosocial.gob.cl/tramites-obtener-cartola-rsh</w:t>
        </w:r>
      </w:hyperlink>
    </w:p>
    <w:p w:rsidR="00405295" w:rsidRPr="00405295" w:rsidRDefault="00405295" w:rsidP="00405295">
      <w:pPr>
        <w:numPr>
          <w:ilvl w:val="0"/>
          <w:numId w:val="3"/>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Boletas del pago de: luz eléctrica, agua potable, gas licuado o cañería, teléfono red fija y celular, cable e internet.</w:t>
      </w:r>
    </w:p>
    <w:p w:rsidR="00405295" w:rsidRPr="00405295" w:rsidRDefault="00405295" w:rsidP="00405295">
      <w:pPr>
        <w:numPr>
          <w:ilvl w:val="0"/>
          <w:numId w:val="3"/>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 xml:space="preserve">Comprobantes de subsidios sociales y/o pertenecientes a programas sociales. Certificado de alumno prioritario, si tiene la </w:t>
      </w:r>
      <w:r>
        <w:rPr>
          <w:rFonts w:ascii="Arial" w:hAnsi="Arial" w:cs="Arial"/>
          <w:sz w:val="24"/>
          <w:szCs w:val="24"/>
        </w:rPr>
        <w:t>categorización (</w:t>
      </w:r>
      <w:hyperlink r:id="rId16" w:history="1">
        <w:r w:rsidRPr="00E968CB">
          <w:rPr>
            <w:rStyle w:val="Hipervnculo"/>
            <w:rFonts w:ascii="Arial" w:hAnsi="Arial" w:cs="Arial"/>
            <w:sz w:val="24"/>
            <w:szCs w:val="24"/>
          </w:rPr>
          <w:t>www.mineduc.c</w:t>
        </w:r>
        <w:r w:rsidRPr="00405295">
          <w:rPr>
            <w:rStyle w:val="Hipervnculo"/>
            <w:rFonts w:ascii="Arial" w:hAnsi="Arial" w:cs="Arial"/>
            <w:color w:val="2E74B5" w:themeColor="accent1" w:themeShade="BF"/>
            <w:sz w:val="24"/>
            <w:szCs w:val="24"/>
          </w:rPr>
          <w:t>l</w:t>
        </w:r>
      </w:hyperlink>
      <w:r>
        <w:rPr>
          <w:rFonts w:ascii="Arial" w:hAnsi="Arial" w:cs="Arial"/>
          <w:sz w:val="24"/>
          <w:szCs w:val="24"/>
        </w:rPr>
        <w:t>)</w:t>
      </w:r>
    </w:p>
    <w:p w:rsidR="00405295" w:rsidRPr="00405295" w:rsidRDefault="00405295" w:rsidP="00405295">
      <w:pPr>
        <w:numPr>
          <w:ilvl w:val="0"/>
          <w:numId w:val="3"/>
        </w:numPr>
        <w:shd w:val="clear" w:color="auto" w:fill="FCFCFC"/>
        <w:spacing w:after="0" w:line="240" w:lineRule="auto"/>
        <w:rPr>
          <w:rFonts w:ascii="Arial" w:eastAsia="Times New Roman" w:hAnsi="Arial" w:cs="Arial"/>
          <w:bCs/>
          <w:color w:val="4472C4" w:themeColor="accent5"/>
          <w:sz w:val="24"/>
          <w:szCs w:val="24"/>
          <w:bdr w:val="none" w:sz="0" w:space="0" w:color="auto" w:frame="1"/>
          <w:lang w:eastAsia="es-CL"/>
        </w:rPr>
      </w:pPr>
      <w:r w:rsidRPr="00405295">
        <w:rPr>
          <w:rFonts w:ascii="Arial" w:hAnsi="Arial" w:cs="Arial"/>
          <w:sz w:val="24"/>
          <w:szCs w:val="24"/>
        </w:rPr>
        <w:t xml:space="preserve">Vivienda: recibo de arriendo, recibo de dividendo. </w:t>
      </w:r>
    </w:p>
    <w:p w:rsidR="00405295" w:rsidRDefault="00405295" w:rsidP="00405295">
      <w:pPr>
        <w:pStyle w:val="Prrafodelista"/>
        <w:spacing w:after="120" w:line="360" w:lineRule="auto"/>
        <w:ind w:left="360"/>
        <w:jc w:val="both"/>
        <w:rPr>
          <w:rFonts w:ascii="Arial" w:eastAsia="Times New Roman" w:hAnsi="Arial" w:cs="Arial"/>
          <w:b/>
          <w:u w:val="single"/>
          <w:lang w:val="es-ES" w:eastAsia="es-ES"/>
        </w:rPr>
      </w:pPr>
      <w:r w:rsidRPr="00405295">
        <w:rPr>
          <w:rFonts w:ascii="Arial" w:hAnsi="Arial" w:cs="Arial"/>
          <w:sz w:val="24"/>
          <w:szCs w:val="24"/>
        </w:rPr>
        <w:t>Salud: certificados médicos, boletas de farmacia, exámenes médicos</w:t>
      </w:r>
    </w:p>
    <w:p w:rsidR="00D62DEF" w:rsidRPr="00405295" w:rsidRDefault="00D62DEF" w:rsidP="00405295">
      <w:pPr>
        <w:pStyle w:val="Prrafodelista"/>
        <w:spacing w:after="120" w:line="360" w:lineRule="auto"/>
        <w:ind w:left="360"/>
        <w:jc w:val="both"/>
        <w:rPr>
          <w:rFonts w:ascii="Arial" w:eastAsia="Times New Roman" w:hAnsi="Arial" w:cs="Arial"/>
          <w:b/>
          <w:sz w:val="24"/>
          <w:szCs w:val="24"/>
          <w:u w:val="single"/>
          <w:lang w:val="es-ES" w:eastAsia="es-ES"/>
        </w:rPr>
      </w:pPr>
      <w:r w:rsidRPr="00405295">
        <w:rPr>
          <w:rFonts w:ascii="Arial" w:eastAsia="Times New Roman" w:hAnsi="Arial" w:cs="Arial"/>
          <w:b/>
          <w:sz w:val="24"/>
          <w:szCs w:val="24"/>
          <w:u w:val="single"/>
          <w:lang w:val="es-ES" w:eastAsia="es-ES"/>
        </w:rPr>
        <w:t>Es imprescindible que el apoderado envíe todos los antecedentes en un solo correo, caso contrario no se aceptará la postulación</w:t>
      </w:r>
      <w:r w:rsidR="00202ABA">
        <w:rPr>
          <w:rFonts w:ascii="Arial" w:eastAsia="Times New Roman" w:hAnsi="Arial" w:cs="Arial"/>
          <w:b/>
          <w:sz w:val="24"/>
          <w:szCs w:val="24"/>
          <w:u w:val="single"/>
          <w:lang w:val="es-ES" w:eastAsia="es-ES"/>
        </w:rPr>
        <w:t xml:space="preserve"> (</w:t>
      </w:r>
      <w:hyperlink r:id="rId17" w:history="1">
        <w:r w:rsidR="002E14AB" w:rsidRPr="00A840F5">
          <w:rPr>
            <w:rStyle w:val="Hipervnculo"/>
            <w:rFonts w:ascii="Arial" w:hAnsi="Arial" w:cs="Arial"/>
            <w:sz w:val="24"/>
            <w:szCs w:val="24"/>
          </w:rPr>
          <w:t>becas2024@LPSA.CL</w:t>
        </w:r>
      </w:hyperlink>
      <w:r w:rsidR="00202ABA">
        <w:rPr>
          <w:rFonts w:ascii="Arial" w:hAnsi="Arial" w:cs="Arial"/>
          <w:sz w:val="24"/>
          <w:szCs w:val="24"/>
        </w:rPr>
        <w:t>)</w:t>
      </w:r>
    </w:p>
    <w:p w:rsidR="00405295" w:rsidRPr="00202ABA" w:rsidRDefault="00202ABA" w:rsidP="00202ABA">
      <w:pPr>
        <w:spacing w:before="100" w:beforeAutospacing="1" w:after="100" w:afterAutospacing="1" w:line="240" w:lineRule="auto"/>
        <w:jc w:val="both"/>
        <w:rPr>
          <w:rFonts w:ascii="Arial" w:eastAsia="Times New Roman" w:hAnsi="Arial" w:cs="Arial"/>
          <w:bCs/>
          <w:sz w:val="24"/>
          <w:szCs w:val="24"/>
          <w:lang w:eastAsia="es-CL"/>
        </w:rPr>
      </w:pPr>
      <w:r w:rsidRPr="0041001A">
        <w:rPr>
          <w:rFonts w:ascii="Arial" w:hAnsi="Arial" w:cs="Arial"/>
          <w:sz w:val="24"/>
          <w:szCs w:val="24"/>
        </w:rPr>
        <w:t xml:space="preserve">Para los alumnos que tienen la categorización </w:t>
      </w:r>
      <w:r w:rsidR="002E14AB">
        <w:rPr>
          <w:rFonts w:ascii="Arial" w:hAnsi="Arial" w:cs="Arial"/>
          <w:sz w:val="24"/>
          <w:szCs w:val="24"/>
        </w:rPr>
        <w:t>de Prioritarios para el año 2024</w:t>
      </w:r>
      <w:r w:rsidRPr="0041001A">
        <w:rPr>
          <w:rFonts w:ascii="Arial" w:hAnsi="Arial" w:cs="Arial"/>
          <w:sz w:val="24"/>
          <w:szCs w:val="24"/>
        </w:rPr>
        <w:t xml:space="preserve"> no necesitan realizar la postulación. </w:t>
      </w:r>
      <w:r w:rsidR="00405295" w:rsidRPr="0041001A">
        <w:rPr>
          <w:rFonts w:ascii="Arial" w:hAnsi="Arial" w:cs="Arial"/>
          <w:sz w:val="24"/>
          <w:szCs w:val="24"/>
        </w:rPr>
        <w:t>Los certificados de alumnos/as prioritarios/as para el año escolar 202</w:t>
      </w:r>
      <w:r w:rsidR="002E14AB">
        <w:rPr>
          <w:rFonts w:ascii="Arial" w:hAnsi="Arial" w:cs="Arial"/>
          <w:sz w:val="24"/>
          <w:szCs w:val="24"/>
        </w:rPr>
        <w:t>4</w:t>
      </w:r>
      <w:r w:rsidR="00405295" w:rsidRPr="0041001A">
        <w:rPr>
          <w:rFonts w:ascii="Arial" w:hAnsi="Arial" w:cs="Arial"/>
          <w:sz w:val="24"/>
          <w:szCs w:val="24"/>
        </w:rPr>
        <w:t xml:space="preserve"> se pueden ver y descargar en el Sistema de Certificados en</w:t>
      </w:r>
      <w:r w:rsidR="00405295" w:rsidRPr="00405295">
        <w:rPr>
          <w:rFonts w:ascii="Arial" w:eastAsia="Times New Roman" w:hAnsi="Arial" w:cs="Arial"/>
          <w:bCs/>
          <w:color w:val="222222"/>
          <w:sz w:val="24"/>
          <w:szCs w:val="24"/>
          <w:lang w:eastAsia="es-CL"/>
        </w:rPr>
        <w:t xml:space="preserve"> Línea de </w:t>
      </w:r>
      <w:hyperlink r:id="rId18" w:tgtFrame="_blank" w:history="1">
        <w:r w:rsidR="00405295" w:rsidRPr="00405295">
          <w:rPr>
            <w:rFonts w:ascii="Arial" w:eastAsia="Times New Roman" w:hAnsi="Arial" w:cs="Arial"/>
            <w:bCs/>
            <w:sz w:val="24"/>
            <w:szCs w:val="24"/>
            <w:lang w:eastAsia="es-CL"/>
          </w:rPr>
          <w:t>Ayuda MINEDUC</w:t>
        </w:r>
      </w:hyperlink>
      <w:r>
        <w:rPr>
          <w:rFonts w:ascii="Arial" w:eastAsia="Times New Roman" w:hAnsi="Arial" w:cs="Arial"/>
          <w:bCs/>
          <w:sz w:val="24"/>
          <w:szCs w:val="24"/>
          <w:lang w:eastAsia="es-CL"/>
        </w:rPr>
        <w:t xml:space="preserve">  </w:t>
      </w:r>
      <w:hyperlink r:id="rId19" w:history="1">
        <w:r w:rsidRPr="00BE2FC6">
          <w:rPr>
            <w:rStyle w:val="Hipervnculo"/>
            <w:rFonts w:ascii="Arial" w:eastAsia="Times New Roman" w:hAnsi="Arial" w:cs="Arial"/>
            <w:bCs/>
            <w:sz w:val="24"/>
            <w:szCs w:val="24"/>
            <w:lang w:eastAsia="es-CL"/>
          </w:rPr>
          <w:t>https://certificados.mineduc.cl/mvc/home/index</w:t>
        </w:r>
      </w:hyperlink>
    </w:p>
    <w:p w:rsidR="00405295" w:rsidRDefault="00405295" w:rsidP="00405295">
      <w:pPr>
        <w:shd w:val="clear" w:color="auto" w:fill="FFFFFF"/>
        <w:spacing w:after="0" w:line="240" w:lineRule="auto"/>
        <w:jc w:val="both"/>
        <w:rPr>
          <w:rFonts w:ascii="Arial" w:eastAsia="Times New Roman" w:hAnsi="Arial" w:cs="Arial"/>
          <w:color w:val="000000" w:themeColor="text1"/>
          <w:sz w:val="24"/>
          <w:szCs w:val="24"/>
          <w:lang w:eastAsia="es-CL"/>
        </w:rPr>
      </w:pPr>
      <w:r>
        <w:rPr>
          <w:rFonts w:ascii="Arial" w:eastAsia="Times New Roman" w:hAnsi="Arial" w:cs="Arial"/>
          <w:color w:val="000000" w:themeColor="text1"/>
          <w:sz w:val="24"/>
          <w:szCs w:val="24"/>
          <w:lang w:eastAsia="es-CL"/>
        </w:rPr>
        <w:t>Recordar que t</w:t>
      </w:r>
      <w:r w:rsidRPr="001E37DD">
        <w:rPr>
          <w:rFonts w:ascii="Arial" w:eastAsia="Times New Roman" w:hAnsi="Arial" w:cs="Arial"/>
          <w:color w:val="000000" w:themeColor="text1"/>
          <w:sz w:val="24"/>
          <w:szCs w:val="24"/>
          <w:lang w:eastAsia="es-CL"/>
        </w:rPr>
        <w:t>odas aquellas</w:t>
      </w:r>
      <w:r>
        <w:rPr>
          <w:rFonts w:ascii="Arial" w:eastAsia="Times New Roman" w:hAnsi="Arial" w:cs="Arial"/>
          <w:color w:val="000000" w:themeColor="text1"/>
          <w:sz w:val="24"/>
          <w:szCs w:val="24"/>
          <w:lang w:eastAsia="es-CL"/>
        </w:rPr>
        <w:t xml:space="preserve"> familias que hayan cambiado su situación socioeconómica</w:t>
      </w:r>
      <w:r w:rsidRPr="004448EC">
        <w:rPr>
          <w:rFonts w:ascii="Arial" w:eastAsia="Times New Roman" w:hAnsi="Arial" w:cs="Arial"/>
          <w:color w:val="000000" w:themeColor="text1"/>
          <w:sz w:val="24"/>
          <w:szCs w:val="24"/>
          <w:lang w:eastAsia="es-CL"/>
        </w:rPr>
        <w:t xml:space="preserve"> </w:t>
      </w:r>
      <w:r>
        <w:rPr>
          <w:rFonts w:ascii="Arial" w:eastAsia="Times New Roman" w:hAnsi="Arial" w:cs="Arial"/>
          <w:color w:val="000000" w:themeColor="text1"/>
          <w:sz w:val="24"/>
          <w:szCs w:val="24"/>
          <w:lang w:eastAsia="es-CL"/>
        </w:rPr>
        <w:t xml:space="preserve">o quieran conocer en que rango están categorizados por el Estado debe ingresar a </w:t>
      </w:r>
      <w:hyperlink r:id="rId20" w:history="1">
        <w:r w:rsidRPr="00E968CB">
          <w:rPr>
            <w:rStyle w:val="Hipervnculo"/>
            <w:rFonts w:ascii="Arial" w:eastAsia="Times New Roman" w:hAnsi="Arial" w:cs="Arial"/>
            <w:sz w:val="24"/>
            <w:szCs w:val="24"/>
            <w:lang w:eastAsia="es-CL"/>
          </w:rPr>
          <w:t>www.registrosocialdehogares.cl</w:t>
        </w:r>
      </w:hyperlink>
      <w:r w:rsidR="00202ABA">
        <w:rPr>
          <w:rFonts w:ascii="Arial" w:eastAsia="Times New Roman" w:hAnsi="Arial" w:cs="Arial"/>
          <w:color w:val="000000" w:themeColor="text1"/>
          <w:sz w:val="24"/>
          <w:szCs w:val="24"/>
          <w:lang w:eastAsia="es-CL"/>
        </w:rPr>
        <w:t xml:space="preserve"> </w:t>
      </w:r>
      <w:r>
        <w:rPr>
          <w:rFonts w:ascii="Arial" w:eastAsia="Times New Roman" w:hAnsi="Arial" w:cs="Arial"/>
          <w:color w:val="000000" w:themeColor="text1"/>
          <w:sz w:val="24"/>
          <w:szCs w:val="24"/>
          <w:lang w:eastAsia="es-CL"/>
        </w:rPr>
        <w:t>donde le indicarán el porcentaje que le ha sido asignado.</w:t>
      </w:r>
    </w:p>
    <w:p w:rsidR="00405295" w:rsidRDefault="00405295" w:rsidP="00405295"/>
    <w:p w:rsidR="00405295" w:rsidRPr="00D62DEF" w:rsidRDefault="00405295" w:rsidP="00405295">
      <w:pPr>
        <w:shd w:val="clear" w:color="auto" w:fill="FCFCFC"/>
        <w:spacing w:after="0" w:line="240" w:lineRule="auto"/>
        <w:jc w:val="right"/>
        <w:rPr>
          <w:rFonts w:ascii="Arial" w:eastAsia="Times New Roman" w:hAnsi="Arial" w:cs="Arial"/>
          <w:sz w:val="24"/>
          <w:szCs w:val="24"/>
          <w:lang w:eastAsia="es-CL"/>
        </w:rPr>
      </w:pPr>
      <w:r w:rsidRPr="00D62DEF">
        <w:rPr>
          <w:rFonts w:ascii="Arial" w:eastAsia="Times New Roman" w:hAnsi="Arial" w:cs="Arial"/>
          <w:sz w:val="24"/>
          <w:szCs w:val="24"/>
          <w:lang w:eastAsia="es-CL"/>
        </w:rPr>
        <w:t>Atentamente</w:t>
      </w:r>
      <w:r w:rsidRPr="00D62DEF">
        <w:rPr>
          <w:rFonts w:ascii="Arial" w:eastAsia="Times New Roman" w:hAnsi="Arial" w:cs="Arial"/>
          <w:sz w:val="24"/>
          <w:szCs w:val="24"/>
          <w:lang w:eastAsia="es-CL"/>
        </w:rPr>
        <w:tab/>
      </w:r>
    </w:p>
    <w:p w:rsidR="00405295" w:rsidRPr="00D62DEF" w:rsidRDefault="00405295" w:rsidP="00405295">
      <w:pPr>
        <w:shd w:val="clear" w:color="auto" w:fill="FCFCFC"/>
        <w:spacing w:after="0" w:line="240" w:lineRule="auto"/>
        <w:jc w:val="right"/>
        <w:rPr>
          <w:rFonts w:ascii="Arial" w:eastAsia="Times New Roman" w:hAnsi="Arial" w:cs="Arial"/>
          <w:sz w:val="24"/>
          <w:szCs w:val="24"/>
          <w:shd w:val="clear" w:color="auto" w:fill="FCFCFC"/>
          <w:lang w:eastAsia="es-CL"/>
        </w:rPr>
      </w:pPr>
      <w:r w:rsidRPr="00D62DEF">
        <w:rPr>
          <w:rFonts w:ascii="Arial" w:eastAsia="Times New Roman" w:hAnsi="Arial" w:cs="Arial"/>
          <w:sz w:val="24"/>
          <w:szCs w:val="24"/>
          <w:shd w:val="clear" w:color="auto" w:fill="FCFCFC"/>
          <w:lang w:eastAsia="es-CL"/>
        </w:rPr>
        <w:t>Administración y Bienestar Social</w:t>
      </w:r>
    </w:p>
    <w:p w:rsidR="00EC1B77" w:rsidRDefault="00405295" w:rsidP="00405295">
      <w:pPr>
        <w:shd w:val="clear" w:color="auto" w:fill="FFFFFF"/>
        <w:spacing w:after="324" w:line="240" w:lineRule="auto"/>
        <w:jc w:val="right"/>
        <w:rPr>
          <w:rFonts w:ascii="Arial" w:eastAsia="Times New Roman" w:hAnsi="Arial" w:cs="Arial"/>
          <w:bCs/>
          <w:color w:val="000000" w:themeColor="text1"/>
          <w:sz w:val="24"/>
          <w:szCs w:val="24"/>
          <w:lang w:eastAsia="es-CL"/>
        </w:rPr>
      </w:pPr>
      <w:r w:rsidRPr="00D62DEF">
        <w:rPr>
          <w:rFonts w:ascii="Arial" w:eastAsia="Times New Roman" w:hAnsi="Arial" w:cs="Arial"/>
          <w:sz w:val="24"/>
          <w:szCs w:val="24"/>
          <w:shd w:val="clear" w:color="auto" w:fill="FCFCFC"/>
          <w:lang w:eastAsia="es-CL"/>
        </w:rPr>
        <w:t>Liceo Parroquial San Antonio</w:t>
      </w:r>
    </w:p>
    <w:sectPr w:rsidR="00EC1B77" w:rsidSect="00896BCD">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2A13"/>
    <w:multiLevelType w:val="hybridMultilevel"/>
    <w:tmpl w:val="AC908070"/>
    <w:lvl w:ilvl="0" w:tplc="F1028250">
      <w:start w:val="1"/>
      <w:numFmt w:val="decimal"/>
      <w:lvlText w:val="%1."/>
      <w:lvlJc w:val="left"/>
      <w:pPr>
        <w:ind w:left="360" w:hanging="360"/>
      </w:pPr>
      <w:rPr>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D483BC0"/>
    <w:multiLevelType w:val="hybridMultilevel"/>
    <w:tmpl w:val="28FA47F2"/>
    <w:lvl w:ilvl="0" w:tplc="97F62DA2">
      <w:start w:val="1"/>
      <w:numFmt w:val="decimal"/>
      <w:lvlText w:val="%1."/>
      <w:lvlJc w:val="left"/>
      <w:pPr>
        <w:ind w:left="360" w:hanging="360"/>
      </w:pPr>
      <w:rPr>
        <w:b w:val="0"/>
        <w:color w:val="auto"/>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333F3DAA"/>
    <w:multiLevelType w:val="hybridMultilevel"/>
    <w:tmpl w:val="C9844054"/>
    <w:lvl w:ilvl="0" w:tplc="F1028250">
      <w:start w:val="1"/>
      <w:numFmt w:val="decimal"/>
      <w:lvlText w:val="%1."/>
      <w:lvlJc w:val="left"/>
      <w:pPr>
        <w:ind w:left="360" w:hanging="360"/>
      </w:pPr>
      <w:rPr>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B77"/>
    <w:rsid w:val="000548D7"/>
    <w:rsid w:val="00172123"/>
    <w:rsid w:val="00202ABA"/>
    <w:rsid w:val="00253550"/>
    <w:rsid w:val="002E14AB"/>
    <w:rsid w:val="00366F2E"/>
    <w:rsid w:val="003E60FF"/>
    <w:rsid w:val="00405295"/>
    <w:rsid w:val="0041001A"/>
    <w:rsid w:val="004A61AA"/>
    <w:rsid w:val="004C4828"/>
    <w:rsid w:val="00612B87"/>
    <w:rsid w:val="006632F7"/>
    <w:rsid w:val="00710D28"/>
    <w:rsid w:val="007E607D"/>
    <w:rsid w:val="007E7FD0"/>
    <w:rsid w:val="00861195"/>
    <w:rsid w:val="00896BCD"/>
    <w:rsid w:val="00A720FE"/>
    <w:rsid w:val="00AF52F7"/>
    <w:rsid w:val="00BF3F07"/>
    <w:rsid w:val="00D62DEF"/>
    <w:rsid w:val="00E968CB"/>
    <w:rsid w:val="00EC1B77"/>
    <w:rsid w:val="00F13A61"/>
    <w:rsid w:val="00FC29C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1D00A"/>
  <w15:chartTrackingRefBased/>
  <w15:docId w15:val="{502636A0-FD19-4F69-AC29-E44240E5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B77"/>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C1B77"/>
    <w:rPr>
      <w:color w:val="0000FF"/>
      <w:u w:val="single"/>
    </w:rPr>
  </w:style>
  <w:style w:type="paragraph" w:styleId="Prrafodelista">
    <w:name w:val="List Paragraph"/>
    <w:basedOn w:val="Normal"/>
    <w:uiPriority w:val="34"/>
    <w:qFormat/>
    <w:rsid w:val="00D62DEF"/>
    <w:pPr>
      <w:ind w:left="720"/>
      <w:contextualSpacing/>
    </w:pPr>
  </w:style>
  <w:style w:type="character" w:customStyle="1" w:styleId="UnresolvedMention">
    <w:name w:val="Unresolved Mention"/>
    <w:basedOn w:val="Fuentedeprrafopredeter"/>
    <w:uiPriority w:val="99"/>
    <w:semiHidden/>
    <w:unhideWhenUsed/>
    <w:rsid w:val="00202ABA"/>
    <w:rPr>
      <w:color w:val="605E5C"/>
      <w:shd w:val="clear" w:color="auto" w:fill="E1DFDD"/>
    </w:rPr>
  </w:style>
  <w:style w:type="character" w:styleId="Hipervnculovisitado">
    <w:name w:val="FollowedHyperlink"/>
    <w:basedOn w:val="Fuentedeprrafopredeter"/>
    <w:uiPriority w:val="99"/>
    <w:semiHidden/>
    <w:unhideWhenUsed/>
    <w:rsid w:val="00202ABA"/>
    <w:rPr>
      <w:color w:val="954F72" w:themeColor="followedHyperlink"/>
      <w:u w:val="single"/>
    </w:rPr>
  </w:style>
  <w:style w:type="paragraph" w:styleId="Textodeglobo">
    <w:name w:val="Balloon Text"/>
    <w:basedOn w:val="Normal"/>
    <w:link w:val="TextodegloboCar"/>
    <w:uiPriority w:val="99"/>
    <w:semiHidden/>
    <w:unhideWhenUsed/>
    <w:rsid w:val="004C48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482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cas2024@LPSA.CL" TargetMode="External"/><Relationship Id="rId13" Type="http://schemas.openxmlformats.org/officeDocument/2006/relationships/hyperlink" Target="http://www.registrosocial.gob.cl/tramites-obtener-cartola-rsh" TargetMode="External"/><Relationship Id="rId18" Type="http://schemas.openxmlformats.org/officeDocument/2006/relationships/hyperlink" Target="https://mineduc.gurucontact.com/link.php?M=2291718&amp;N=253&amp;L=118&amp;F=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becas2024@LPSA.CL" TargetMode="External"/><Relationship Id="rId12" Type="http://schemas.openxmlformats.org/officeDocument/2006/relationships/hyperlink" Target="https://www.sii.cl/boleta_honorarios/consultas.htm" TargetMode="External"/><Relationship Id="rId17" Type="http://schemas.openxmlformats.org/officeDocument/2006/relationships/hyperlink" Target="mailto:becas2024@LPSA.CL" TargetMode="External"/><Relationship Id="rId2" Type="http://schemas.openxmlformats.org/officeDocument/2006/relationships/styles" Target="styles.xml"/><Relationship Id="rId16" Type="http://schemas.openxmlformats.org/officeDocument/2006/relationships/hyperlink" Target="http://www.mineduc.cl" TargetMode="External"/><Relationship Id="rId20" Type="http://schemas.openxmlformats.org/officeDocument/2006/relationships/hyperlink" Target="http://www.registrosocialdehogares.cl" TargetMode="External"/><Relationship Id="rId1" Type="http://schemas.openxmlformats.org/officeDocument/2006/relationships/numbering" Target="numbering.xml"/><Relationship Id="rId6" Type="http://schemas.openxmlformats.org/officeDocument/2006/relationships/hyperlink" Target="http://WWW.LPSA.CL" TargetMode="External"/><Relationship Id="rId11" Type="http://schemas.openxmlformats.org/officeDocument/2006/relationships/hyperlink" Target="https://www.sii.cl/pagina/iva/Form29.htm" TargetMode="External"/><Relationship Id="rId5" Type="http://schemas.openxmlformats.org/officeDocument/2006/relationships/image" Target="media/image1.jpeg"/><Relationship Id="rId15" Type="http://schemas.openxmlformats.org/officeDocument/2006/relationships/hyperlink" Target="http://www.registrosocial.gob.cl/tramites-obtener-cartola-rsh" TargetMode="External"/><Relationship Id="rId10" Type="http://schemas.openxmlformats.org/officeDocument/2006/relationships/hyperlink" Target="http://www.mineduc.cl" TargetMode="External"/><Relationship Id="rId19" Type="http://schemas.openxmlformats.org/officeDocument/2006/relationships/hyperlink" Target="https://certificados.mineduc.cl/mvc/home/index" TargetMode="External"/><Relationship Id="rId4" Type="http://schemas.openxmlformats.org/officeDocument/2006/relationships/webSettings" Target="webSettings.xml"/><Relationship Id="rId9" Type="http://schemas.openxmlformats.org/officeDocument/2006/relationships/hyperlink" Target="http://www.registrosocial.gob.cl/tramites-obtener-cartola-rsh" TargetMode="External"/><Relationship Id="rId14" Type="http://schemas.openxmlformats.org/officeDocument/2006/relationships/hyperlink" Target="http://www.mineduc.cl"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810</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A-social</dc:creator>
  <cp:keywords/>
  <dc:description/>
  <cp:lastModifiedBy>A-social</cp:lastModifiedBy>
  <cp:revision>5</cp:revision>
  <cp:lastPrinted>2021-10-14T11:24:00Z</cp:lastPrinted>
  <dcterms:created xsi:type="dcterms:W3CDTF">2023-08-03T15:23:00Z</dcterms:created>
  <dcterms:modified xsi:type="dcterms:W3CDTF">2023-08-29T16:16:00Z</dcterms:modified>
</cp:coreProperties>
</file>