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67" w:rsidRDefault="00452767"/>
    <w:p w:rsidR="000C425B" w:rsidRPr="00852448" w:rsidRDefault="000C425B" w:rsidP="00852448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 TRANSMISIÓN 2° AÑO BÁSICO C</w:t>
      </w:r>
    </w:p>
    <w:p w:rsidR="000C425B" w:rsidRDefault="000C425B" w:rsidP="000C425B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:rsidR="000C425B" w:rsidRDefault="000C425B" w:rsidP="00852448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</w:t>
      </w:r>
      <w:r w:rsidR="0006607E">
        <w:rPr>
          <w:rFonts w:ascii="Arial" w:hAnsi="Arial" w:cs="Arial"/>
          <w:sz w:val="24"/>
          <w:lang w:val="es-CL"/>
        </w:rPr>
        <w:t xml:space="preserve"> transmisión de clases híbridas, el cual se comenzará a implementar a partir del </w:t>
      </w:r>
      <w:proofErr w:type="gramStart"/>
      <w:r w:rsidR="0006607E">
        <w:rPr>
          <w:rFonts w:ascii="Arial" w:hAnsi="Arial" w:cs="Arial"/>
          <w:sz w:val="24"/>
          <w:lang w:val="es-CL"/>
        </w:rPr>
        <w:t>Lunes</w:t>
      </w:r>
      <w:proofErr w:type="gramEnd"/>
      <w:r w:rsidR="0006607E">
        <w:rPr>
          <w:rFonts w:ascii="Arial" w:hAnsi="Arial" w:cs="Arial"/>
          <w:sz w:val="24"/>
          <w:lang w:val="es-CL"/>
        </w:rPr>
        <w:t xml:space="preserve"> 24 de Mayo.</w:t>
      </w:r>
    </w:p>
    <w:p w:rsidR="000C425B" w:rsidRDefault="000C425B" w:rsidP="000C425B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Recordamos que son los mismos links de acceso que se encuentran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</w:p>
    <w:p w:rsidR="000C425B" w:rsidRDefault="000C425B" w:rsidP="000C425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p w:rsidR="00852448" w:rsidRDefault="00852448" w:rsidP="0085244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transmisión clases online será de una hora pudiendo extenderse brevemente acorde al contenido desarrollado.</w:t>
      </w:r>
    </w:p>
    <w:p w:rsidR="00852448" w:rsidRDefault="00852448" w:rsidP="0085244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última hora de la jornada terminará antes atendiendo a que la docente debe despachar a los niños que están de manera presencial</w:t>
      </w:r>
    </w:p>
    <w:p w:rsidR="00852448" w:rsidRPr="00265E3B" w:rsidRDefault="00852448" w:rsidP="000C425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552"/>
        <w:gridCol w:w="1559"/>
        <w:gridCol w:w="1559"/>
        <w:gridCol w:w="1418"/>
        <w:gridCol w:w="1417"/>
        <w:gridCol w:w="1560"/>
      </w:tblGrid>
      <w:tr w:rsidR="000C425B" w:rsidRPr="00E4742B" w:rsidTr="0087122A">
        <w:trPr>
          <w:trHeight w:val="288"/>
        </w:trPr>
        <w:tc>
          <w:tcPr>
            <w:tcW w:w="9498" w:type="dxa"/>
            <w:gridSpan w:val="7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CL" w:eastAsia="es-CL"/>
              </w:rPr>
              <w:t>25 HORAS CURSO: 2° C JOCELYN SIBILIA</w:t>
            </w:r>
          </w:p>
        </w:tc>
      </w:tr>
      <w:tr w:rsidR="000C425B" w:rsidRPr="00E4742B" w:rsidTr="0087122A">
        <w:trPr>
          <w:trHeight w:val="300"/>
        </w:trPr>
        <w:tc>
          <w:tcPr>
            <w:tcW w:w="433" w:type="dxa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No.</w:t>
            </w:r>
          </w:p>
        </w:tc>
        <w:tc>
          <w:tcPr>
            <w:tcW w:w="1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HORA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LUNES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MARTES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MIÉRCOLES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JUEVES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VIERNES</w:t>
            </w:r>
          </w:p>
        </w:tc>
      </w:tr>
      <w:tr w:rsidR="000C425B" w:rsidRPr="00E4742B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25B" w:rsidRPr="00A2600D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8:45 a 9:45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PAULINA JARA</w:t>
            </w:r>
          </w:p>
        </w:tc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AYALA- KARIN</w:t>
            </w:r>
          </w:p>
        </w:tc>
        <w:tc>
          <w:tcPr>
            <w:tcW w:w="1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</w:tr>
      <w:tr w:rsidR="000C425B" w:rsidRPr="00E4742B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25B" w:rsidRPr="00A2600D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PAULINA JARA</w:t>
            </w:r>
          </w:p>
        </w:tc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AYALA- KARIN</w:t>
            </w:r>
          </w:p>
        </w:tc>
        <w:tc>
          <w:tcPr>
            <w:tcW w:w="1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25B" w:rsidRPr="00A2600D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26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20MIN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852448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RECREO</w:t>
            </w:r>
            <w:r w:rsidR="000C425B"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25B" w:rsidRPr="00A2600D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10:35 a 11:35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MATEMATICA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MATEMATICA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CATALINA Z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25B" w:rsidRPr="00A2600D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MATEMATICA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MATEMATICA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CATALINA Z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25B" w:rsidRPr="00A2600D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26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 MIN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852448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RECREO</w:t>
            </w:r>
            <w:bookmarkStart w:id="0" w:name="_GoBack"/>
            <w:bookmarkEnd w:id="0"/>
            <w:r w:rsidR="000C425B"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25B" w:rsidRPr="00A2600D" w:rsidRDefault="0006607E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12:10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ORIENTACIÓN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MATEMATICA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MATEMATICA</w:t>
            </w:r>
          </w:p>
        </w:tc>
      </w:tr>
      <w:tr w:rsidR="000C425B" w:rsidRPr="00E4742B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25B" w:rsidRPr="00E4742B" w:rsidRDefault="000C425B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  <w:tc>
          <w:tcPr>
            <w:tcW w:w="15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25B" w:rsidRPr="00E4742B" w:rsidRDefault="000C425B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JOCELYN SIBILIA</w:t>
            </w:r>
          </w:p>
        </w:tc>
      </w:tr>
    </w:tbl>
    <w:p w:rsidR="000C425B" w:rsidRDefault="000C425B" w:rsidP="00852448">
      <w:pPr>
        <w:pStyle w:val="Sinespaciado"/>
        <w:spacing w:line="360" w:lineRule="aut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IMPORTANTE: 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os horarios de reforzamiento 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mantienen en modalidad online en la jornada de la tarde. Se 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ajustarán y se informarán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oportunamente.</w:t>
      </w:r>
    </w:p>
    <w:p w:rsidR="000C425B" w:rsidRPr="00AD2E8B" w:rsidRDefault="000C425B" w:rsidP="000C425B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Atentamente</w:t>
      </w:r>
    </w:p>
    <w:p w:rsidR="000C425B" w:rsidRDefault="000C425B" w:rsidP="00852448">
      <w:pPr>
        <w:jc w:val="center"/>
      </w:pPr>
      <w:r w:rsidRPr="00AD2E8B">
        <w:rPr>
          <w:rFonts w:ascii="Arial" w:hAnsi="Arial" w:cs="Arial"/>
          <w:sz w:val="24"/>
          <w:lang w:val="es-CL"/>
        </w:rPr>
        <w:t>V</w:t>
      </w:r>
      <w:r>
        <w:rPr>
          <w:rFonts w:ascii="Arial" w:hAnsi="Arial" w:cs="Arial"/>
          <w:sz w:val="24"/>
          <w:lang w:val="es-CL"/>
        </w:rPr>
        <w:t>. ACADÉMICA – DIRECCIÓN DE CICLO</w:t>
      </w:r>
    </w:p>
    <w:sectPr w:rsidR="000C425B" w:rsidSect="000C425B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8A" w:rsidRDefault="0081498A" w:rsidP="000C425B">
      <w:pPr>
        <w:spacing w:after="0" w:line="240" w:lineRule="auto"/>
      </w:pPr>
      <w:r>
        <w:separator/>
      </w:r>
    </w:p>
  </w:endnote>
  <w:endnote w:type="continuationSeparator" w:id="0">
    <w:p w:rsidR="0081498A" w:rsidRDefault="0081498A" w:rsidP="000C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8A" w:rsidRDefault="0081498A" w:rsidP="000C425B">
      <w:pPr>
        <w:spacing w:after="0" w:line="240" w:lineRule="auto"/>
      </w:pPr>
      <w:r>
        <w:separator/>
      </w:r>
    </w:p>
  </w:footnote>
  <w:footnote w:type="continuationSeparator" w:id="0">
    <w:p w:rsidR="0081498A" w:rsidRDefault="0081498A" w:rsidP="000C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5B" w:rsidRPr="0016266E" w:rsidRDefault="000C425B" w:rsidP="000C425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12212CFE" wp14:editId="1DC7CBAA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:rsidR="000C425B" w:rsidRPr="0016266E" w:rsidRDefault="000C425B" w:rsidP="000C425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  <w:p w:rsidR="000C425B" w:rsidRPr="000C425B" w:rsidRDefault="000C425B" w:rsidP="000C42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7025"/>
    <w:multiLevelType w:val="hybridMultilevel"/>
    <w:tmpl w:val="8800F302"/>
    <w:lvl w:ilvl="0" w:tplc="13F859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B"/>
    <w:rsid w:val="0006607E"/>
    <w:rsid w:val="000C425B"/>
    <w:rsid w:val="003E4A6B"/>
    <w:rsid w:val="00452767"/>
    <w:rsid w:val="0081498A"/>
    <w:rsid w:val="00852448"/>
    <w:rsid w:val="00D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4BA1"/>
  <w15:chartTrackingRefBased/>
  <w15:docId w15:val="{DF7E0294-107B-4F43-AD49-1D2C57C2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5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25B"/>
  </w:style>
  <w:style w:type="paragraph" w:styleId="Piedepgina">
    <w:name w:val="footer"/>
    <w:basedOn w:val="Normal"/>
    <w:link w:val="PiedepginaCar"/>
    <w:uiPriority w:val="99"/>
    <w:unhideWhenUsed/>
    <w:rsid w:val="000C4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25B"/>
  </w:style>
  <w:style w:type="paragraph" w:styleId="Sinespaciado">
    <w:name w:val="No Spacing"/>
    <w:uiPriority w:val="1"/>
    <w:qFormat/>
    <w:rsid w:val="000C425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lpsa</dc:creator>
  <cp:keywords/>
  <dc:description/>
  <cp:lastModifiedBy>lpsa</cp:lastModifiedBy>
  <cp:revision>5</cp:revision>
  <dcterms:created xsi:type="dcterms:W3CDTF">2021-05-18T21:59:00Z</dcterms:created>
  <dcterms:modified xsi:type="dcterms:W3CDTF">2021-05-19T20:01:00Z</dcterms:modified>
</cp:coreProperties>
</file>