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hAnsiTheme="majorHAnsi" w:cstheme="majorHAnsi"/>
        </w:rPr>
        <w:id w:val="83193824"/>
        <w:docPartObj>
          <w:docPartGallery w:val="Cover Pages"/>
          <w:docPartUnique/>
        </w:docPartObj>
      </w:sdtPr>
      <w:sdtEndPr/>
      <w:sdtContent>
        <w:p w:rsidR="00FE7AD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noProof/>
              <w:lang w:eastAsia="es-CL"/>
            </w:rPr>
            <mc:AlternateContent>
              <mc:Choice Requires="wps">
                <w:drawing>
                  <wp:anchor distT="0" distB="0" distL="114300" distR="114300" simplePos="0" relativeHeight="251677696" behindDoc="0" locked="0" layoutInCell="1" allowOverlap="1" wp14:anchorId="573DCDD6" wp14:editId="5D4C50A2">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0070C0"/>
                            </a:solidFill>
                            <a:ln>
                              <a:noFill/>
                            </a:ln>
                            <a:extLst/>
                          </wps:spPr>
                          <wps:txbx>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rsidR="00FE7AD2" w:rsidRDefault="00FE7AD2" w:rsidP="00FE7AD2">
                                    <w:pPr>
                                      <w:pStyle w:val="Ttulo"/>
                                      <w:jc w:val="right"/>
                                      <w:rPr>
                                        <w:caps/>
                                        <w:color w:val="FFFFFF" w:themeColor="background1"/>
                                        <w:sz w:val="80"/>
                                        <w:szCs w:val="80"/>
                                      </w:rPr>
                                    </w:pPr>
                                    <w:r>
                                      <w:rPr>
                                        <w:caps/>
                                        <w:color w:val="FFFFFF" w:themeColor="background1"/>
                                        <w:sz w:val="80"/>
                                        <w:szCs w:val="80"/>
                                      </w:rPr>
                                      <w:t>pROTOCOLO DE DESREGULACIÓN EMOCIONAL Y CONDUCTUAL</w:t>
                                    </w:r>
                                  </w:p>
                                </w:sdtContent>
                              </w:sdt>
                              <w:p w:rsidR="00FE7AD2" w:rsidRDefault="00FE7AD2">
                                <w:pPr>
                                  <w:spacing w:before="240"/>
                                  <w:ind w:left="720"/>
                                  <w:jc w:val="right"/>
                                  <w:rPr>
                                    <w:color w:val="FFFFFF" w:themeColor="background1"/>
                                  </w:rPr>
                                </w:pP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EndPr/>
                                <w:sdtContent>
                                  <w:p w:rsidR="00FE7AD2" w:rsidRDefault="00FE7AD2" w:rsidP="00FE7AD2">
                                    <w:pPr>
                                      <w:spacing w:before="240"/>
                                      <w:ind w:left="1008"/>
                                      <w:jc w:val="right"/>
                                      <w:rPr>
                                        <w:color w:val="FFFFFF" w:themeColor="background1"/>
                                      </w:rPr>
                                    </w:pPr>
                                    <w:r>
                                      <w:rPr>
                                        <w:color w:val="FFFFFF" w:themeColor="background1"/>
                                        <w:sz w:val="21"/>
                                        <w:szCs w:val="21"/>
                                      </w:rPr>
                                      <w:t>ESPECÍFICO PARA ESTUDIANTES DE EDUCACIÓN PARVULARIA, BÁSICA Y MEDIA CON CONDICIÓN DEL ESPECTRO AUTISTA.</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573DCDD6" id="Rectángulo 16" o:spid="_x0000_s1026" style="position:absolute;margin-left:0;margin-top:0;width:422.3pt;height:760.1pt;z-index:251677696;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" fillcolor="#0070c0" stroked="f">
                    <v:path arrowok="t"/>
                    <v:textbox inset="21.6pt,1in,21.6pt">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rsidR="00FE7AD2" w:rsidRDefault="00FE7AD2" w:rsidP="00FE7AD2">
                              <w:pPr>
                                <w:pStyle w:val="Ttulo"/>
                                <w:jc w:val="right"/>
                                <w:rPr>
                                  <w:caps/>
                                  <w:color w:val="FFFFFF" w:themeColor="background1"/>
                                  <w:sz w:val="80"/>
                                  <w:szCs w:val="80"/>
                                </w:rPr>
                              </w:pPr>
                              <w:r>
                                <w:rPr>
                                  <w:caps/>
                                  <w:color w:val="FFFFFF" w:themeColor="background1"/>
                                  <w:sz w:val="80"/>
                                  <w:szCs w:val="80"/>
                                </w:rPr>
                                <w:t>pROTOCOLO DE DESREGULACIÓN EMOCIONAL Y CONDUCTUAL</w:t>
                              </w:r>
                            </w:p>
                          </w:sdtContent>
                        </w:sdt>
                        <w:p w:rsidR="00FE7AD2" w:rsidRDefault="00FE7AD2">
                          <w:pPr>
                            <w:spacing w:before="240"/>
                            <w:ind w:left="720"/>
                            <w:jc w:val="right"/>
                            <w:rPr>
                              <w:color w:val="FFFFFF" w:themeColor="background1"/>
                            </w:rPr>
                          </w:pP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EndPr/>
                          <w:sdtContent>
                            <w:p w:rsidR="00FE7AD2" w:rsidRDefault="00FE7AD2" w:rsidP="00FE7AD2">
                              <w:pPr>
                                <w:spacing w:before="240"/>
                                <w:ind w:left="1008"/>
                                <w:jc w:val="right"/>
                                <w:rPr>
                                  <w:color w:val="FFFFFF" w:themeColor="background1"/>
                                </w:rPr>
                              </w:pPr>
                              <w:r>
                                <w:rPr>
                                  <w:color w:val="FFFFFF" w:themeColor="background1"/>
                                  <w:sz w:val="21"/>
                                  <w:szCs w:val="21"/>
                                </w:rPr>
                                <w:t>ESPECÍFICO PARA ESTUDIANTES DE EDUCACIÓN PARVULARIA, BÁSICA Y MEDIA CON CONDICIÓN DEL ESPECTRO AUTISTA.</w:t>
                              </w:r>
                            </w:p>
                          </w:sdtContent>
                        </w:sdt>
                      </w:txbxContent>
                    </v:textbox>
                    <w10:wrap anchorx="page" anchory="page"/>
                  </v:rect>
                </w:pict>
              </mc:Fallback>
            </mc:AlternateContent>
          </w:r>
          <w:r w:rsidRPr="00FE7AD2">
            <w:rPr>
              <w:rFonts w:asciiTheme="majorHAnsi" w:hAnsiTheme="majorHAnsi" w:cstheme="majorHAnsi"/>
              <w:noProof/>
              <w:lang w:eastAsia="es-CL"/>
            </w:rPr>
            <mc:AlternateContent>
              <mc:Choice Requires="wps">
                <w:drawing>
                  <wp:anchor distT="0" distB="0" distL="114300" distR="114300" simplePos="0" relativeHeight="251678720" behindDoc="0" locked="0" layoutInCell="1" allowOverlap="1" wp14:anchorId="3C854824" wp14:editId="40EB7288">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57150" t="57150" r="81280" b="787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bg2"/>
                            </a:solidFill>
                            <a:ln w="136525"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AD2" w:rsidRDefault="00FE7AD2">
                                <w:pPr>
                                  <w:pStyle w:val="Subttulo"/>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C854824" id="Rectángulo 472" o:spid="_x0000_s1027" style="position:absolute;margin-left:0;margin-top:0;width:148.1pt;height:760.3pt;z-index:25167872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" fillcolor="#e7e6e6 [3214]" strokecolor="#2e74b5 [2404]" strokeweight="10.75pt">
                    <v:path arrowok="t"/>
                    <v:textbox inset="14.4pt,,14.4pt">
                      <w:txbxContent>
                        <w:p w:rsidR="00FE7AD2" w:rsidRDefault="00FE7AD2">
                          <w:pPr>
                            <w:pStyle w:val="Subttulo"/>
                            <w:rPr>
                              <w:rFonts w:cstheme="minorBidi"/>
                              <w:color w:val="FFFFFF" w:themeColor="background1"/>
                            </w:rPr>
                          </w:pPr>
                        </w:p>
                      </w:txbxContent>
                    </v:textbox>
                    <w10:wrap anchorx="page" anchory="page"/>
                  </v:rect>
                </w:pict>
              </mc:Fallback>
            </mc:AlternateContent>
          </w:r>
        </w:p>
        <w:p w:rsidR="00FE7AD2" w:rsidRPr="00FE7AD2" w:rsidRDefault="00FE7AD2" w:rsidP="00FE7AD2">
          <w:pPr>
            <w:spacing w:after="0" w:line="240" w:lineRule="auto"/>
            <w:rPr>
              <w:rFonts w:asciiTheme="majorHAnsi" w:hAnsiTheme="majorHAnsi" w:cstheme="majorHAnsi"/>
            </w:rPr>
          </w:pPr>
        </w:p>
        <w:p w:rsidR="00FE7AD2" w:rsidRPr="00FE7AD2" w:rsidRDefault="008242C3" w:rsidP="00FE7AD2">
          <w:pPr>
            <w:spacing w:after="0" w:line="240" w:lineRule="auto"/>
            <w:rPr>
              <w:rFonts w:asciiTheme="majorHAnsi" w:hAnsiTheme="majorHAnsi" w:cstheme="majorHAnsi"/>
            </w:rPr>
          </w:pPr>
          <w:r w:rsidRPr="00FE7AD2">
            <w:rPr>
              <w:rFonts w:asciiTheme="majorHAnsi" w:hAnsiTheme="majorHAnsi" w:cstheme="majorHAnsi"/>
              <w:noProof/>
              <w:lang w:eastAsia="es-CL"/>
            </w:rPr>
            <w:drawing>
              <wp:anchor distT="0" distB="0" distL="114300" distR="114300" simplePos="0" relativeHeight="251681792" behindDoc="0" locked="0" layoutInCell="1" allowOverlap="1" wp14:anchorId="168B2044" wp14:editId="78B33900">
                <wp:simplePos x="0" y="0"/>
                <wp:positionH relativeFrom="margin">
                  <wp:posOffset>5189093</wp:posOffset>
                </wp:positionH>
                <wp:positionV relativeFrom="paragraph">
                  <wp:posOffset>2778583</wp:posOffset>
                </wp:positionV>
                <wp:extent cx="1586940" cy="177974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nsignia_preview_rev_1 - copia.png"/>
                        <pic:cNvPicPr/>
                      </pic:nvPicPr>
                      <pic:blipFill>
                        <a:blip r:embed="rId10">
                          <a:extLst>
                            <a:ext uri="{28A0092B-C50C-407E-A947-70E740481C1C}">
                              <a14:useLocalDpi xmlns:a14="http://schemas.microsoft.com/office/drawing/2010/main" val="0"/>
                            </a:ext>
                          </a:extLst>
                        </a:blip>
                        <a:stretch>
                          <a:fillRect/>
                        </a:stretch>
                      </pic:blipFill>
                      <pic:spPr>
                        <a:xfrm>
                          <a:off x="0" y="0"/>
                          <a:ext cx="1586940" cy="1779745"/>
                        </a:xfrm>
                        <a:prstGeom prst="rect">
                          <a:avLst/>
                        </a:prstGeom>
                      </pic:spPr>
                    </pic:pic>
                  </a:graphicData>
                </a:graphic>
                <wp14:sizeRelH relativeFrom="margin">
                  <wp14:pctWidth>0</wp14:pctWidth>
                </wp14:sizeRelH>
                <wp14:sizeRelV relativeFrom="margin">
                  <wp14:pctHeight>0</wp14:pctHeight>
                </wp14:sizeRelV>
              </wp:anchor>
            </w:drawing>
          </w:r>
          <w:r w:rsidR="00FE7AD2" w:rsidRPr="00FE7AD2">
            <w:rPr>
              <w:rFonts w:asciiTheme="majorHAnsi" w:hAnsiTheme="majorHAnsi" w:cstheme="majorHAnsi"/>
              <w:noProof/>
              <w:lang w:eastAsia="es-CL"/>
            </w:rPr>
            <mc:AlternateContent>
              <mc:Choice Requires="wps">
                <w:drawing>
                  <wp:anchor distT="45720" distB="45720" distL="114300" distR="114300" simplePos="0" relativeHeight="251680768" behindDoc="0" locked="0" layoutInCell="1" allowOverlap="1" wp14:anchorId="1DF8A2F2" wp14:editId="0C098C39">
                    <wp:simplePos x="0" y="0"/>
                    <wp:positionH relativeFrom="column">
                      <wp:posOffset>-226695</wp:posOffset>
                    </wp:positionH>
                    <wp:positionV relativeFrom="paragraph">
                      <wp:posOffset>7365365</wp:posOffset>
                    </wp:positionV>
                    <wp:extent cx="5164455" cy="6724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4455" cy="672465"/>
                            </a:xfrm>
                            <a:prstGeom prst="rect">
                              <a:avLst/>
                            </a:prstGeom>
                            <a:noFill/>
                            <a:ln w="9525">
                              <a:noFill/>
                              <a:miter lim="800000"/>
                              <a:headEnd/>
                              <a:tailEnd/>
                            </a:ln>
                          </wps:spPr>
                          <wps:txbx>
                            <w:txbxContent>
                              <w:p w:rsidR="00FE7AD2" w:rsidRPr="00FE7AD2" w:rsidRDefault="00FE7AD2" w:rsidP="00FE7AD2">
                                <w:pPr>
                                  <w:widowControl w:val="0"/>
                                  <w:pBdr>
                                    <w:top w:val="nil"/>
                                    <w:left w:val="nil"/>
                                    <w:bottom w:val="nil"/>
                                    <w:right w:val="nil"/>
                                    <w:between w:val="nil"/>
                                  </w:pBdr>
                                  <w:spacing w:before="9" w:after="0" w:line="240" w:lineRule="auto"/>
                                  <w:ind w:right="181" w:firstLine="6"/>
                                  <w:jc w:val="both"/>
                                  <w:rPr>
                                    <w:rFonts w:asciiTheme="majorHAnsi" w:hAnsiTheme="majorHAnsi" w:cstheme="majorHAnsi"/>
                                    <w:color w:val="FFFFFF" w:themeColor="background1"/>
                                    <w:sz w:val="14"/>
                                    <w:szCs w:val="19"/>
                                    <w:lang w:val="es-ES"/>
                                  </w:rPr>
                                </w:pPr>
                                <w:r w:rsidRPr="00FE7AD2">
                                  <w:rPr>
                                    <w:rFonts w:asciiTheme="majorHAnsi" w:hAnsiTheme="majorHAnsi" w:cstheme="majorHAnsi"/>
                                    <w:color w:val="FFFFFF" w:themeColor="background1"/>
                                    <w:sz w:val="14"/>
                                    <w:szCs w:val="19"/>
                                    <w:lang w:val="es-ES"/>
                                  </w:rPr>
                                  <w:t xml:space="preserve">En el presente documento se utilizan de manera inclusiva términos como “el docente”, “el estudiante”, “el profesor”, “el alumno”, “el compañero” y sus respectivos plurales (así como otras palabras equivalentes en el contexto educativo) para referirse a hombres y mujeres.  </w:t>
                                </w:r>
                              </w:p>
                              <w:p w:rsidR="00FE7AD2" w:rsidRPr="00FE7AD2" w:rsidRDefault="00FE7AD2" w:rsidP="00FE7AD2">
                                <w:pPr>
                                  <w:widowControl w:val="0"/>
                                  <w:pBdr>
                                    <w:top w:val="nil"/>
                                    <w:left w:val="nil"/>
                                    <w:bottom w:val="nil"/>
                                    <w:right w:val="nil"/>
                                    <w:between w:val="nil"/>
                                  </w:pBdr>
                                  <w:spacing w:before="5" w:after="0" w:line="240" w:lineRule="auto"/>
                                  <w:ind w:right="181" w:firstLine="6"/>
                                  <w:jc w:val="both"/>
                                  <w:rPr>
                                    <w:rFonts w:asciiTheme="majorHAnsi" w:hAnsiTheme="majorHAnsi" w:cstheme="majorHAnsi"/>
                                    <w:color w:val="FFFFFF" w:themeColor="background1"/>
                                    <w:sz w:val="14"/>
                                    <w:szCs w:val="19"/>
                                    <w:lang w:val="es-ES"/>
                                  </w:rPr>
                                </w:pPr>
                                <w:r w:rsidRPr="00FE7AD2">
                                  <w:rPr>
                                    <w:rFonts w:asciiTheme="majorHAnsi" w:hAnsiTheme="majorHAnsi" w:cstheme="majorHAnsi"/>
                                    <w:color w:val="FFFFFF" w:themeColor="background1"/>
                                    <w:sz w:val="14"/>
                                    <w:szCs w:val="19"/>
                                    <w:lang w:val="es-ES"/>
                                  </w:rPr>
                                  <w:t>Esta opción obedece a que no existe acuerdo universal respecto de cómo aludir conjuntamente a ambos sexos en el idioma español, salvo usando “o/a” y otras similares, y ese tipo de fórmulas supone una saturación gráfica que puede dificultar la comprensión lectora.</w:t>
                                </w:r>
                              </w:p>
                              <w:p w:rsidR="00FE7AD2" w:rsidRPr="00FE7AD2" w:rsidRDefault="00FE7AD2" w:rsidP="00FE7AD2">
                                <w:pPr>
                                  <w:ind w:right="179"/>
                                  <w:rPr>
                                    <w:color w:val="FFFFFF" w:themeColor="background1"/>
                                    <w:sz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8A2F2" id="_x0000_t202" coordsize="21600,21600" o:spt="202" path="m,l,21600r21600,l21600,xe">
                    <v:stroke joinstyle="miter"/>
                    <v:path gradientshapeok="t" o:connecttype="rect"/>
                  </v:shapetype>
                  <v:shape id="Cuadro de texto 2" o:spid="_x0000_s1028" type="#_x0000_t202" style="position:absolute;margin-left:-17.85pt;margin-top:579.95pt;width:406.65pt;height:52.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" filled="f" stroked="f">
                    <v:textbox>
                      <w:txbxContent>
                        <w:p w:rsidR="00FE7AD2" w:rsidRPr="00FE7AD2" w:rsidRDefault="00FE7AD2" w:rsidP="00FE7AD2">
                          <w:pPr>
                            <w:widowControl w:val="0"/>
                            <w:pBdr>
                              <w:top w:val="nil"/>
                              <w:left w:val="nil"/>
                              <w:bottom w:val="nil"/>
                              <w:right w:val="nil"/>
                              <w:between w:val="nil"/>
                            </w:pBdr>
                            <w:spacing w:before="9" w:after="0" w:line="240" w:lineRule="auto"/>
                            <w:ind w:right="181" w:firstLine="6"/>
                            <w:jc w:val="both"/>
                            <w:rPr>
                              <w:rFonts w:asciiTheme="majorHAnsi" w:hAnsiTheme="majorHAnsi" w:cstheme="majorHAnsi"/>
                              <w:color w:val="FFFFFF" w:themeColor="background1"/>
                              <w:sz w:val="14"/>
                              <w:szCs w:val="19"/>
                              <w:lang w:val="es-ES"/>
                            </w:rPr>
                          </w:pPr>
                          <w:r w:rsidRPr="00FE7AD2">
                            <w:rPr>
                              <w:rFonts w:asciiTheme="majorHAnsi" w:hAnsiTheme="majorHAnsi" w:cstheme="majorHAnsi"/>
                              <w:color w:val="FFFFFF" w:themeColor="background1"/>
                              <w:sz w:val="14"/>
                              <w:szCs w:val="19"/>
                              <w:lang w:val="es-ES"/>
                            </w:rPr>
                            <w:t xml:space="preserve">En el presente documento se utilizan de manera inclusiva términos como “el docente”, “el estudiante”, “el profesor”, “el alumno”, “el compañero” y sus respectivos plurales (así como otras palabras equivalentes en el contexto educativo) para referirse a hombres y mujeres.  </w:t>
                          </w:r>
                        </w:p>
                        <w:p w:rsidR="00FE7AD2" w:rsidRPr="00FE7AD2" w:rsidRDefault="00FE7AD2" w:rsidP="00FE7AD2">
                          <w:pPr>
                            <w:widowControl w:val="0"/>
                            <w:pBdr>
                              <w:top w:val="nil"/>
                              <w:left w:val="nil"/>
                              <w:bottom w:val="nil"/>
                              <w:right w:val="nil"/>
                              <w:between w:val="nil"/>
                            </w:pBdr>
                            <w:spacing w:before="5" w:after="0" w:line="240" w:lineRule="auto"/>
                            <w:ind w:right="181" w:firstLine="6"/>
                            <w:jc w:val="both"/>
                            <w:rPr>
                              <w:rFonts w:asciiTheme="majorHAnsi" w:hAnsiTheme="majorHAnsi" w:cstheme="majorHAnsi"/>
                              <w:color w:val="FFFFFF" w:themeColor="background1"/>
                              <w:sz w:val="14"/>
                              <w:szCs w:val="19"/>
                              <w:lang w:val="es-ES"/>
                            </w:rPr>
                          </w:pPr>
                          <w:r w:rsidRPr="00FE7AD2">
                            <w:rPr>
                              <w:rFonts w:asciiTheme="majorHAnsi" w:hAnsiTheme="majorHAnsi" w:cstheme="majorHAnsi"/>
                              <w:color w:val="FFFFFF" w:themeColor="background1"/>
                              <w:sz w:val="14"/>
                              <w:szCs w:val="19"/>
                              <w:lang w:val="es-ES"/>
                            </w:rPr>
                            <w:t>Esta opción obedece a que no existe acuerdo universal respecto de cómo aludir conjuntamente a ambos sexos en el idioma español, salvo usando “o/a” y otras similares, y ese tipo de fórmulas supone una saturación gráfica que puede dificultar la comprensión lectora.</w:t>
                          </w:r>
                        </w:p>
                        <w:p w:rsidR="00FE7AD2" w:rsidRPr="00FE7AD2" w:rsidRDefault="00FE7AD2" w:rsidP="00FE7AD2">
                          <w:pPr>
                            <w:ind w:right="179"/>
                            <w:rPr>
                              <w:color w:val="FFFFFF" w:themeColor="background1"/>
                              <w:sz w:val="18"/>
                              <w:lang w:val="es-ES"/>
                            </w:rPr>
                          </w:pPr>
                        </w:p>
                      </w:txbxContent>
                    </v:textbox>
                    <w10:wrap type="square"/>
                  </v:shape>
                </w:pict>
              </mc:Fallback>
            </mc:AlternateContent>
          </w:r>
          <w:r w:rsidR="00FE7AD2" w:rsidRPr="00FE7AD2">
            <w:rPr>
              <w:rFonts w:asciiTheme="majorHAnsi" w:hAnsiTheme="majorHAnsi" w:cstheme="majorHAnsi"/>
            </w:rPr>
            <w:br w:type="page"/>
          </w:r>
        </w:p>
      </w:sdtContent>
    </w:sdt>
    <w:p w:rsidR="00F550C2" w:rsidRPr="00FE7AD2" w:rsidRDefault="00FE7AD2" w:rsidP="007344DB">
      <w:pPr>
        <w:spacing w:after="0" w:line="240" w:lineRule="auto"/>
        <w:ind w:left="284" w:right="-1"/>
        <w:jc w:val="center"/>
        <w:rPr>
          <w:rFonts w:asciiTheme="majorHAnsi" w:hAnsiTheme="majorHAnsi" w:cstheme="majorHAnsi"/>
          <w:b/>
        </w:rPr>
      </w:pPr>
      <w:bookmarkStart w:id="1" w:name="_heading=h.gjdgxs" w:colFirst="0" w:colLast="0"/>
      <w:bookmarkEnd w:id="1"/>
      <w:r w:rsidRPr="00FE7AD2">
        <w:rPr>
          <w:rFonts w:asciiTheme="majorHAnsi" w:hAnsiTheme="majorHAnsi" w:cstheme="majorHAnsi"/>
          <w:b/>
        </w:rPr>
        <w:lastRenderedPageBreak/>
        <w:t>PROTOCOL</w:t>
      </w:r>
      <w:r w:rsidR="000424CE" w:rsidRPr="00FE7AD2">
        <w:rPr>
          <w:rFonts w:asciiTheme="majorHAnsi" w:hAnsiTheme="majorHAnsi" w:cstheme="majorHAnsi"/>
          <w:b/>
        </w:rPr>
        <w:t xml:space="preserve">O DE </w:t>
      </w:r>
      <w:r w:rsidR="00426461" w:rsidRPr="00FE7AD2">
        <w:rPr>
          <w:rFonts w:asciiTheme="majorHAnsi" w:hAnsiTheme="majorHAnsi" w:cstheme="majorHAnsi"/>
          <w:b/>
        </w:rPr>
        <w:t>DESREGULACIÓN EMOCIONAL</w:t>
      </w:r>
      <w:r w:rsidR="000424CE" w:rsidRPr="00FE7AD2">
        <w:rPr>
          <w:rFonts w:asciiTheme="majorHAnsi" w:hAnsiTheme="majorHAnsi" w:cstheme="majorHAnsi"/>
          <w:b/>
        </w:rPr>
        <w:t xml:space="preserve"> Y CONDUCTUAL</w:t>
      </w:r>
    </w:p>
    <w:p w:rsidR="00F550C2" w:rsidRPr="00FE7AD2" w:rsidRDefault="00FE7AD2" w:rsidP="007344DB">
      <w:pPr>
        <w:spacing w:after="0" w:line="240" w:lineRule="auto"/>
        <w:ind w:left="284" w:right="-1"/>
        <w:jc w:val="center"/>
        <w:rPr>
          <w:rFonts w:asciiTheme="majorHAnsi" w:hAnsiTheme="majorHAnsi" w:cstheme="majorHAnsi"/>
          <w:b/>
        </w:rPr>
      </w:pPr>
      <w:r w:rsidRPr="00FE7AD2">
        <w:rPr>
          <w:rFonts w:asciiTheme="majorHAnsi" w:hAnsiTheme="majorHAnsi" w:cstheme="majorHAnsi"/>
          <w:b/>
        </w:rPr>
        <w:t xml:space="preserve">ESPECÍFICO </w:t>
      </w:r>
      <w:r w:rsidR="00426461" w:rsidRPr="00FE7AD2">
        <w:rPr>
          <w:rFonts w:asciiTheme="majorHAnsi" w:hAnsiTheme="majorHAnsi" w:cstheme="majorHAnsi"/>
          <w:b/>
        </w:rPr>
        <w:t>PARA EL ESTUDIANTE CON CONDICIÓN</w:t>
      </w:r>
      <w:r w:rsidRPr="00FE7AD2">
        <w:rPr>
          <w:rFonts w:asciiTheme="majorHAnsi" w:hAnsiTheme="majorHAnsi" w:cstheme="majorHAnsi"/>
          <w:b/>
        </w:rPr>
        <w:t xml:space="preserve"> DEL ESPECTRO AUTISTA</w:t>
      </w:r>
    </w:p>
    <w:p w:rsidR="00F550C2" w:rsidRPr="00FE7AD2" w:rsidRDefault="00F550C2" w:rsidP="007344DB">
      <w:pPr>
        <w:spacing w:after="0" w:line="240" w:lineRule="auto"/>
        <w:ind w:left="284" w:right="-1"/>
        <w:rPr>
          <w:rFonts w:asciiTheme="majorHAnsi" w:hAnsiTheme="majorHAnsi" w:cstheme="majorHAnsi"/>
          <w:b/>
        </w:rPr>
      </w:pPr>
    </w:p>
    <w:p w:rsidR="00F550C2" w:rsidRPr="00FE7AD2" w:rsidRDefault="00FE7AD2" w:rsidP="007344DB">
      <w:pPr>
        <w:spacing w:after="0" w:line="240" w:lineRule="auto"/>
        <w:ind w:left="284" w:right="-1"/>
        <w:rPr>
          <w:rFonts w:asciiTheme="majorHAnsi" w:hAnsiTheme="majorHAnsi" w:cstheme="majorHAnsi"/>
          <w:b/>
        </w:rPr>
      </w:pPr>
      <w:r w:rsidRPr="00FE7AD2">
        <w:rPr>
          <w:rFonts w:asciiTheme="majorHAnsi" w:hAnsiTheme="majorHAnsi" w:cstheme="majorHAnsi"/>
          <w:b/>
        </w:rPr>
        <w:t>Introducción.</w:t>
      </w:r>
    </w:p>
    <w:p w:rsidR="00FE7AD2" w:rsidRDefault="00FE7AD2" w:rsidP="007344DB">
      <w:pPr>
        <w:spacing w:after="0" w:line="240" w:lineRule="auto"/>
        <w:ind w:left="284" w:right="-1"/>
        <w:jc w:val="both"/>
        <w:rPr>
          <w:rFonts w:asciiTheme="majorHAnsi" w:hAnsiTheme="majorHAnsi" w:cstheme="majorHAnsi"/>
        </w:rPr>
      </w:pPr>
    </w:p>
    <w:p w:rsidR="00F550C2" w:rsidRPr="00FE7AD2" w:rsidRDefault="00FE7AD2" w:rsidP="007344DB">
      <w:pPr>
        <w:spacing w:after="0" w:line="240" w:lineRule="auto"/>
        <w:ind w:left="284" w:right="-1"/>
        <w:jc w:val="both"/>
        <w:rPr>
          <w:rFonts w:asciiTheme="majorHAnsi" w:hAnsiTheme="majorHAnsi" w:cstheme="majorHAnsi"/>
          <w:i/>
        </w:rPr>
      </w:pPr>
      <w:r w:rsidRPr="00FE7AD2">
        <w:rPr>
          <w:rFonts w:asciiTheme="majorHAnsi" w:hAnsiTheme="majorHAnsi" w:cstheme="majorHAnsi"/>
        </w:rPr>
        <w:t xml:space="preserve">A comienzos del año escolar 2023, se promulgó la Ley 21.545 que, </w:t>
      </w:r>
      <w:r w:rsidR="00426461" w:rsidRPr="00FE7AD2">
        <w:rPr>
          <w:rFonts w:asciiTheme="majorHAnsi" w:hAnsiTheme="majorHAnsi" w:cstheme="majorHAnsi"/>
          <w:i/>
        </w:rPr>
        <w:t>“</w:t>
      </w:r>
      <w:r w:rsidRPr="00FE7AD2">
        <w:rPr>
          <w:rFonts w:asciiTheme="majorHAnsi" w:hAnsiTheme="majorHAnsi" w:cstheme="majorHAnsi"/>
          <w:i/>
        </w:rPr>
        <w:t xml:space="preserve">establece la promoción de la inclusión, la atención integral, y la protección de los derechos de las personas con trastorno del espectro autista en el ámbito social, de salud y educación con el </w:t>
      </w:r>
      <w:r w:rsidR="00426461" w:rsidRPr="00FE7AD2">
        <w:rPr>
          <w:rFonts w:asciiTheme="majorHAnsi" w:hAnsiTheme="majorHAnsi" w:cstheme="majorHAnsi"/>
          <w:i/>
        </w:rPr>
        <w:t>objetivo de</w:t>
      </w:r>
      <w:r w:rsidRPr="00FE7AD2">
        <w:rPr>
          <w:rFonts w:asciiTheme="majorHAnsi" w:hAnsiTheme="majorHAnsi" w:cstheme="majorHAnsi"/>
          <w:i/>
        </w:rPr>
        <w:t xml:space="preserve"> avanzar hacia una sociedad más </w:t>
      </w:r>
      <w:r w:rsidR="00426461" w:rsidRPr="00FE7AD2">
        <w:rPr>
          <w:rFonts w:asciiTheme="majorHAnsi" w:hAnsiTheme="majorHAnsi" w:cstheme="majorHAnsi"/>
          <w:i/>
        </w:rPr>
        <w:t>inclusiva respecto</w:t>
      </w:r>
      <w:r w:rsidRPr="00FE7AD2">
        <w:rPr>
          <w:rFonts w:asciiTheme="majorHAnsi" w:hAnsiTheme="majorHAnsi" w:cstheme="majorHAnsi"/>
          <w:i/>
        </w:rPr>
        <w:t xml:space="preserve"> de las personas del Espectro Autista</w:t>
      </w:r>
      <w:r w:rsidR="00426461" w:rsidRPr="00FE7AD2">
        <w:rPr>
          <w:rFonts w:asciiTheme="majorHAnsi" w:hAnsiTheme="majorHAnsi" w:cstheme="majorHAnsi"/>
          <w:i/>
        </w:rPr>
        <w:t>”</w:t>
      </w:r>
      <w:r w:rsidRPr="00FE7AD2">
        <w:rPr>
          <w:rFonts w:asciiTheme="majorHAnsi" w:hAnsiTheme="majorHAnsi" w:cstheme="majorHAnsi"/>
          <w:i/>
        </w:rPr>
        <w:t>.</w:t>
      </w:r>
    </w:p>
    <w:p w:rsidR="00FE7AD2" w:rsidRDefault="00FE7AD2" w:rsidP="007344DB">
      <w:pPr>
        <w:spacing w:after="0" w:line="240" w:lineRule="auto"/>
        <w:ind w:left="284" w:right="-1"/>
        <w:jc w:val="both"/>
        <w:rPr>
          <w:rFonts w:asciiTheme="majorHAnsi" w:hAnsiTheme="majorHAnsi" w:cstheme="majorHAnsi"/>
        </w:rPr>
      </w:pPr>
    </w:p>
    <w:p w:rsidR="00F550C2" w:rsidRPr="00FE7AD2" w:rsidRDefault="00FE7AD2" w:rsidP="007344DB">
      <w:pPr>
        <w:spacing w:after="0" w:line="240" w:lineRule="auto"/>
        <w:ind w:left="284" w:right="-1"/>
        <w:jc w:val="both"/>
        <w:rPr>
          <w:rFonts w:asciiTheme="majorHAnsi" w:hAnsiTheme="majorHAnsi" w:cstheme="majorHAnsi"/>
        </w:rPr>
      </w:pPr>
      <w:r w:rsidRPr="00FE7AD2">
        <w:rPr>
          <w:rFonts w:asciiTheme="majorHAnsi" w:hAnsiTheme="majorHAnsi" w:cstheme="majorHAnsi"/>
        </w:rPr>
        <w:t xml:space="preserve">En diciembre del mismo </w:t>
      </w:r>
      <w:r w:rsidR="00426461" w:rsidRPr="00FE7AD2">
        <w:rPr>
          <w:rFonts w:asciiTheme="majorHAnsi" w:hAnsiTheme="majorHAnsi" w:cstheme="majorHAnsi"/>
        </w:rPr>
        <w:t>año, la</w:t>
      </w:r>
      <w:r w:rsidRPr="00FE7AD2">
        <w:rPr>
          <w:rFonts w:asciiTheme="majorHAnsi" w:hAnsiTheme="majorHAnsi" w:cstheme="majorHAnsi"/>
        </w:rPr>
        <w:t xml:space="preserve"> Superintendencia de Educación </w:t>
      </w:r>
      <w:r w:rsidR="00652276" w:rsidRPr="00FE7AD2">
        <w:rPr>
          <w:rFonts w:asciiTheme="majorHAnsi" w:hAnsiTheme="majorHAnsi" w:cstheme="majorHAnsi"/>
        </w:rPr>
        <w:t xml:space="preserve">(SIE) </w:t>
      </w:r>
      <w:r w:rsidRPr="00FE7AD2">
        <w:rPr>
          <w:rFonts w:asciiTheme="majorHAnsi" w:hAnsiTheme="majorHAnsi" w:cstheme="majorHAnsi"/>
        </w:rPr>
        <w:t xml:space="preserve">publicó la Circular N° 586 que estableció las instrucciones </w:t>
      </w:r>
      <w:r w:rsidR="00426461" w:rsidRPr="00FE7AD2">
        <w:rPr>
          <w:rFonts w:asciiTheme="majorHAnsi" w:hAnsiTheme="majorHAnsi" w:cstheme="majorHAnsi"/>
        </w:rPr>
        <w:t>para la</w:t>
      </w:r>
      <w:r w:rsidRPr="00FE7AD2">
        <w:rPr>
          <w:rFonts w:asciiTheme="majorHAnsi" w:hAnsiTheme="majorHAnsi" w:cstheme="majorHAnsi"/>
        </w:rPr>
        <w:t xml:space="preserve"> aplicación de esta ley en el contexto escolar, la que empieza a regir a partir del año escolar 2024.</w:t>
      </w:r>
    </w:p>
    <w:p w:rsidR="00F550C2" w:rsidRPr="00FE7AD2" w:rsidRDefault="00FE7AD2" w:rsidP="007344DB">
      <w:pPr>
        <w:spacing w:after="0" w:line="240" w:lineRule="auto"/>
        <w:ind w:left="284" w:right="-1"/>
        <w:jc w:val="both"/>
        <w:rPr>
          <w:rFonts w:asciiTheme="majorHAnsi" w:hAnsiTheme="majorHAnsi" w:cstheme="majorHAnsi"/>
        </w:rPr>
      </w:pPr>
      <w:r w:rsidRPr="00FE7AD2">
        <w:rPr>
          <w:rFonts w:asciiTheme="majorHAnsi" w:hAnsiTheme="majorHAnsi" w:cstheme="majorHAnsi"/>
        </w:rPr>
        <w:t>Dentro de los principales instrumentos de gestión que establece se encuentran dos que son fundamentales para lograr la adecuación, adaptación y acompañamiento necesario para cada uno de los estudiantes en esta condición, durante su trayectoria educativa.</w:t>
      </w:r>
    </w:p>
    <w:p w:rsidR="00FE7AD2" w:rsidRDefault="00FE7AD2" w:rsidP="007344DB">
      <w:pPr>
        <w:spacing w:after="0" w:line="240" w:lineRule="auto"/>
        <w:ind w:left="284" w:right="-1"/>
        <w:jc w:val="both"/>
        <w:rPr>
          <w:rFonts w:asciiTheme="majorHAnsi" w:hAnsiTheme="majorHAnsi" w:cstheme="majorHAnsi"/>
        </w:rPr>
      </w:pPr>
    </w:p>
    <w:p w:rsidR="00F550C2" w:rsidRDefault="00FE7AD2" w:rsidP="007344DB">
      <w:pPr>
        <w:spacing w:after="0" w:line="240" w:lineRule="auto"/>
        <w:ind w:left="284" w:right="-1"/>
        <w:jc w:val="both"/>
        <w:rPr>
          <w:rFonts w:asciiTheme="majorHAnsi" w:hAnsiTheme="majorHAnsi" w:cstheme="majorHAnsi"/>
        </w:rPr>
      </w:pPr>
      <w:r w:rsidRPr="00FE7AD2">
        <w:rPr>
          <w:rFonts w:asciiTheme="majorHAnsi" w:hAnsiTheme="majorHAnsi" w:cstheme="majorHAnsi"/>
        </w:rPr>
        <w:t xml:space="preserve">Estos </w:t>
      </w:r>
      <w:r>
        <w:rPr>
          <w:rFonts w:asciiTheme="majorHAnsi" w:hAnsiTheme="majorHAnsi" w:cstheme="majorHAnsi"/>
        </w:rPr>
        <w:t>instrumentos son los siguientes:</w:t>
      </w:r>
    </w:p>
    <w:p w:rsidR="00FE7AD2" w:rsidRPr="00FE7AD2" w:rsidRDefault="00FE7AD2" w:rsidP="007344DB">
      <w:pPr>
        <w:spacing w:after="0" w:line="240" w:lineRule="auto"/>
        <w:ind w:left="284" w:right="-1"/>
        <w:jc w:val="both"/>
        <w:rPr>
          <w:rFonts w:asciiTheme="majorHAnsi" w:hAnsiTheme="majorHAnsi" w:cstheme="majorHAnsi"/>
        </w:rPr>
      </w:pPr>
    </w:p>
    <w:p w:rsidR="00F550C2" w:rsidRPr="00FE7AD2" w:rsidRDefault="00FE7AD2" w:rsidP="007344DB">
      <w:pPr>
        <w:spacing w:after="0" w:line="240" w:lineRule="auto"/>
        <w:ind w:left="284" w:right="-1"/>
        <w:jc w:val="both"/>
        <w:rPr>
          <w:rFonts w:asciiTheme="majorHAnsi" w:hAnsiTheme="majorHAnsi" w:cstheme="majorHAnsi"/>
        </w:rPr>
      </w:pPr>
      <w:r w:rsidRPr="00FE7AD2">
        <w:rPr>
          <w:rFonts w:asciiTheme="majorHAnsi" w:hAnsiTheme="majorHAnsi" w:cstheme="majorHAnsi"/>
        </w:rPr>
        <w:t>1. Plan de Acompañamiento Emocional y Conductual (PAEC).</w:t>
      </w:r>
    </w:p>
    <w:p w:rsidR="00F550C2" w:rsidRPr="00FE7AD2" w:rsidRDefault="00FE7AD2" w:rsidP="007344DB">
      <w:pPr>
        <w:spacing w:after="0" w:line="240" w:lineRule="auto"/>
        <w:ind w:left="284" w:right="-1"/>
        <w:jc w:val="both"/>
        <w:rPr>
          <w:rFonts w:asciiTheme="majorHAnsi" w:hAnsiTheme="majorHAnsi" w:cstheme="majorHAnsi"/>
        </w:rPr>
      </w:pPr>
      <w:r w:rsidRPr="00FE7AD2">
        <w:rPr>
          <w:rFonts w:asciiTheme="majorHAnsi" w:hAnsiTheme="majorHAnsi" w:cstheme="majorHAnsi"/>
        </w:rPr>
        <w:t>2. Protocolo de Desregulación Emocional y Conductual (Protocolo DEC).</w:t>
      </w:r>
    </w:p>
    <w:p w:rsidR="00F550C2" w:rsidRPr="00FE7AD2" w:rsidRDefault="00F550C2" w:rsidP="007344DB">
      <w:pPr>
        <w:spacing w:after="0" w:line="240" w:lineRule="auto"/>
        <w:ind w:left="284" w:right="-1"/>
        <w:rPr>
          <w:rFonts w:asciiTheme="majorHAnsi" w:hAnsiTheme="majorHAnsi" w:cstheme="majorHAnsi"/>
        </w:rPr>
      </w:pPr>
    </w:p>
    <w:p w:rsidR="00F550C2" w:rsidRPr="00FE7AD2" w:rsidRDefault="00FE7AD2" w:rsidP="007344DB">
      <w:pPr>
        <w:numPr>
          <w:ilvl w:val="0"/>
          <w:numId w:val="9"/>
        </w:numPr>
        <w:spacing w:after="0" w:line="240" w:lineRule="auto"/>
        <w:ind w:left="284" w:right="-1"/>
        <w:rPr>
          <w:rFonts w:asciiTheme="majorHAnsi" w:hAnsiTheme="majorHAnsi" w:cstheme="majorHAnsi"/>
          <w:b/>
        </w:rPr>
      </w:pPr>
      <w:r w:rsidRPr="00FE7AD2">
        <w:rPr>
          <w:rFonts w:asciiTheme="majorHAnsi" w:hAnsiTheme="majorHAnsi" w:cstheme="majorHAnsi"/>
          <w:b/>
        </w:rPr>
        <w:t>Plan de Acompañamiento Emocional y Conductual (PAEC).</w:t>
      </w:r>
    </w:p>
    <w:p w:rsidR="00F550C2" w:rsidRPr="00FE7AD2" w:rsidRDefault="00FE7AD2" w:rsidP="002F43FF">
      <w:pPr>
        <w:spacing w:after="0" w:line="240" w:lineRule="auto"/>
        <w:ind w:left="284" w:right="-1"/>
        <w:jc w:val="both"/>
        <w:rPr>
          <w:rFonts w:asciiTheme="majorHAnsi" w:hAnsiTheme="majorHAnsi" w:cstheme="majorHAnsi"/>
        </w:rPr>
      </w:pPr>
      <w:r w:rsidRPr="00FE7AD2">
        <w:rPr>
          <w:rFonts w:asciiTheme="majorHAnsi" w:hAnsiTheme="majorHAnsi" w:cstheme="majorHAnsi"/>
        </w:rPr>
        <w:t xml:space="preserve">El </w:t>
      </w:r>
      <w:r w:rsidR="00322BC9" w:rsidRPr="00FE7AD2">
        <w:rPr>
          <w:rFonts w:asciiTheme="majorHAnsi" w:hAnsiTheme="majorHAnsi" w:cstheme="majorHAnsi"/>
        </w:rPr>
        <w:t>establecimiento</w:t>
      </w:r>
      <w:r w:rsidRPr="00FE7AD2">
        <w:rPr>
          <w:rFonts w:asciiTheme="majorHAnsi" w:hAnsiTheme="majorHAnsi" w:cstheme="majorHAnsi"/>
        </w:rPr>
        <w:t>, con los estudiantes</w:t>
      </w:r>
      <w:sdt>
        <w:sdtPr>
          <w:rPr>
            <w:rFonts w:asciiTheme="majorHAnsi" w:hAnsiTheme="majorHAnsi" w:cstheme="majorHAnsi"/>
          </w:rPr>
          <w:tag w:val="goog_rdk_4"/>
          <w:id w:val="2063435773"/>
          <w:showingPlcHdr/>
        </w:sdtPr>
        <w:sdtEndPr/>
        <w:sdtContent>
          <w:r w:rsidRPr="00FE7AD2">
            <w:rPr>
              <w:rFonts w:asciiTheme="majorHAnsi" w:hAnsiTheme="majorHAnsi" w:cstheme="majorHAnsi"/>
            </w:rPr>
            <w:t xml:space="preserve">     </w:t>
          </w:r>
        </w:sdtContent>
      </w:sdt>
      <w:r w:rsidRPr="00FE7AD2">
        <w:rPr>
          <w:rFonts w:asciiTheme="majorHAnsi" w:hAnsiTheme="majorHAnsi" w:cstheme="majorHAnsi"/>
        </w:rPr>
        <w:t xml:space="preserve"> </w:t>
      </w:r>
      <w:r w:rsidR="00322BC9" w:rsidRPr="00FE7AD2">
        <w:rPr>
          <w:rFonts w:asciiTheme="majorHAnsi" w:hAnsiTheme="majorHAnsi" w:cstheme="majorHAnsi"/>
        </w:rPr>
        <w:t xml:space="preserve">debidamente diagnosticados </w:t>
      </w:r>
      <w:r w:rsidRPr="00FE7AD2">
        <w:rPr>
          <w:rFonts w:asciiTheme="majorHAnsi" w:hAnsiTheme="majorHAnsi" w:cstheme="majorHAnsi"/>
        </w:rPr>
        <w:t xml:space="preserve">como </w:t>
      </w:r>
      <w:r w:rsidR="00322BC9" w:rsidRPr="00FE7AD2">
        <w:rPr>
          <w:rFonts w:asciiTheme="majorHAnsi" w:hAnsiTheme="majorHAnsi" w:cstheme="majorHAnsi"/>
        </w:rPr>
        <w:t xml:space="preserve">con trastorno </w:t>
      </w:r>
      <w:r w:rsidRPr="00FE7AD2">
        <w:rPr>
          <w:rFonts w:asciiTheme="majorHAnsi" w:hAnsiTheme="majorHAnsi" w:cstheme="majorHAnsi"/>
        </w:rPr>
        <w:t>del espectro autista</w:t>
      </w:r>
      <w:r w:rsidR="00322BC9" w:rsidRPr="00FE7AD2">
        <w:rPr>
          <w:rStyle w:val="Refdenotaalpie"/>
          <w:rFonts w:asciiTheme="majorHAnsi" w:hAnsiTheme="majorHAnsi" w:cstheme="majorHAnsi"/>
        </w:rPr>
        <w:footnoteReference w:id="1"/>
      </w:r>
      <w:r w:rsidRPr="00FE7AD2">
        <w:rPr>
          <w:rFonts w:asciiTheme="majorHAnsi" w:hAnsiTheme="majorHAnsi" w:cstheme="majorHAnsi"/>
        </w:rPr>
        <w:t xml:space="preserve">, llevará a cabo un plan de manejo individual con cada uno de ellos, para identificar y, consecuencialmente, evitar de la forma más efectiva posible aquellas situaciones de mayor vulnerabilidad que pueden gatillar conductas y desregulaciones emocionales y conductuales por parte del párvulo o estudiante. </w:t>
      </w:r>
    </w:p>
    <w:p w:rsidR="00F550C2" w:rsidRPr="00FE7AD2" w:rsidRDefault="00322BC9" w:rsidP="002F43FF">
      <w:pPr>
        <w:spacing w:after="0" w:line="240" w:lineRule="auto"/>
        <w:ind w:left="284" w:right="-1"/>
        <w:jc w:val="both"/>
        <w:rPr>
          <w:rFonts w:asciiTheme="majorHAnsi" w:hAnsiTheme="majorHAnsi" w:cstheme="majorHAnsi"/>
        </w:rPr>
      </w:pPr>
      <w:r w:rsidRPr="00FE7AD2">
        <w:rPr>
          <w:rFonts w:asciiTheme="majorHAnsi" w:hAnsiTheme="majorHAnsi" w:cstheme="majorHAnsi"/>
        </w:rPr>
        <w:t>El p</w:t>
      </w:r>
      <w:r w:rsidR="00FE7AD2" w:rsidRPr="00FE7AD2">
        <w:rPr>
          <w:rFonts w:asciiTheme="majorHAnsi" w:hAnsiTheme="majorHAnsi" w:cstheme="majorHAnsi"/>
        </w:rPr>
        <w:t xml:space="preserve">lan será </w:t>
      </w:r>
      <w:r w:rsidR="00FE7AD2" w:rsidRPr="000922BD">
        <w:rPr>
          <w:rFonts w:asciiTheme="majorHAnsi" w:hAnsiTheme="majorHAnsi" w:cstheme="majorHAnsi"/>
          <w:shd w:val="clear" w:color="auto" w:fill="FFFFFF" w:themeFill="background1"/>
        </w:rPr>
        <w:t xml:space="preserve">diseñado </w:t>
      </w:r>
      <w:sdt>
        <w:sdtPr>
          <w:rPr>
            <w:rFonts w:asciiTheme="majorHAnsi" w:hAnsiTheme="majorHAnsi" w:cstheme="majorHAnsi"/>
            <w:shd w:val="clear" w:color="auto" w:fill="FFFFFF" w:themeFill="background1"/>
          </w:rPr>
          <w:tag w:val="goog_rdk_8"/>
          <w:id w:val="1321459334"/>
          <w:showingPlcHdr/>
        </w:sdtPr>
        <w:sdtEndPr/>
        <w:sdtContent>
          <w:r w:rsidR="00FE7AD2" w:rsidRPr="000922BD">
            <w:rPr>
              <w:rFonts w:asciiTheme="majorHAnsi" w:hAnsiTheme="majorHAnsi" w:cstheme="majorHAnsi"/>
              <w:shd w:val="clear" w:color="auto" w:fill="FFFFFF" w:themeFill="background1"/>
            </w:rPr>
            <w:t xml:space="preserve">     </w:t>
          </w:r>
        </w:sdtContent>
      </w:sdt>
      <w:r w:rsidR="00FE7AD2" w:rsidRPr="000922BD">
        <w:rPr>
          <w:rFonts w:asciiTheme="majorHAnsi" w:hAnsiTheme="majorHAnsi" w:cstheme="majorHAnsi"/>
          <w:shd w:val="clear" w:color="auto" w:fill="FFFFFF" w:themeFill="background1"/>
        </w:rPr>
        <w:t xml:space="preserve">por </w:t>
      </w:r>
      <w:r w:rsidRPr="000922BD">
        <w:rPr>
          <w:rFonts w:asciiTheme="majorHAnsi" w:hAnsiTheme="majorHAnsi" w:cstheme="majorHAnsi"/>
          <w:shd w:val="clear" w:color="auto" w:fill="FFFFFF" w:themeFill="background1"/>
        </w:rPr>
        <w:t xml:space="preserve">el equipo </w:t>
      </w:r>
      <w:r w:rsidR="000922BD">
        <w:rPr>
          <w:rFonts w:asciiTheme="majorHAnsi" w:hAnsiTheme="majorHAnsi" w:cstheme="majorHAnsi"/>
          <w:shd w:val="clear" w:color="auto" w:fill="FFFFFF" w:themeFill="background1"/>
        </w:rPr>
        <w:t xml:space="preserve">psicopedagógico </w:t>
      </w:r>
      <w:r w:rsidRPr="000922BD">
        <w:rPr>
          <w:rFonts w:asciiTheme="majorHAnsi" w:hAnsiTheme="majorHAnsi" w:cstheme="majorHAnsi"/>
          <w:shd w:val="clear" w:color="auto" w:fill="FFFFFF" w:themeFill="background1"/>
        </w:rPr>
        <w:t>considerando</w:t>
      </w:r>
      <w:r w:rsidR="00FE7AD2" w:rsidRPr="00FE7AD2">
        <w:rPr>
          <w:rFonts w:asciiTheme="majorHAnsi" w:hAnsiTheme="majorHAnsi" w:cstheme="majorHAnsi"/>
        </w:rPr>
        <w:t xml:space="preserve"> las necesidades específicas de apoyo, en colaboración con la familia y el equipo especializado de apoyo externo del estudiante, en caso que se requiera. Especial relevancia tiene el manejo de la información de salud personal del estudiante, por lo que el </w:t>
      </w:r>
      <w:r w:rsidRPr="00FE7AD2">
        <w:rPr>
          <w:rFonts w:asciiTheme="majorHAnsi" w:hAnsiTheme="majorHAnsi" w:cstheme="majorHAnsi"/>
        </w:rPr>
        <w:t>colegio consultará</w:t>
      </w:r>
      <w:r w:rsidR="00FE7AD2" w:rsidRPr="00FE7AD2">
        <w:rPr>
          <w:rFonts w:asciiTheme="majorHAnsi" w:hAnsiTheme="majorHAnsi" w:cstheme="majorHAnsi"/>
        </w:rPr>
        <w:t xml:space="preserve"> al padre, madre o apoderado la existencia de indicaciones especiales de prevención y abordaje ante una situación de mayor vulnerabilidad emocional desde la mirada del especialista, a fin de incorporar dicha información en el Plan de Acompañamiento Emocional y Conductual. </w:t>
      </w:r>
    </w:p>
    <w:p w:rsidR="00F550C2" w:rsidRDefault="00FE7AD2" w:rsidP="002F43FF">
      <w:pPr>
        <w:spacing w:after="0" w:line="240" w:lineRule="auto"/>
        <w:ind w:left="284" w:right="-1"/>
        <w:jc w:val="both"/>
        <w:rPr>
          <w:rFonts w:asciiTheme="majorHAnsi" w:hAnsiTheme="majorHAnsi" w:cstheme="majorHAnsi"/>
        </w:rPr>
      </w:pPr>
      <w:r w:rsidRPr="00FE7AD2">
        <w:rPr>
          <w:rFonts w:asciiTheme="majorHAnsi" w:hAnsiTheme="majorHAnsi" w:cstheme="majorHAnsi"/>
        </w:rPr>
        <w:t>Esta información sólo será administrada por los docentes y asistentes de la educación y su contenido será confidencial</w:t>
      </w:r>
      <w:r w:rsidRPr="00FE7AD2">
        <w:rPr>
          <w:rFonts w:asciiTheme="majorHAnsi" w:hAnsiTheme="majorHAnsi" w:cstheme="majorHAnsi"/>
          <w:vertAlign w:val="superscript"/>
        </w:rPr>
        <w:footnoteReference w:id="2"/>
      </w:r>
      <w:r w:rsidRPr="00FE7AD2">
        <w:rPr>
          <w:rFonts w:asciiTheme="majorHAnsi" w:hAnsiTheme="majorHAnsi" w:cstheme="majorHAnsi"/>
        </w:rPr>
        <w:t xml:space="preserve">. </w:t>
      </w:r>
    </w:p>
    <w:p w:rsidR="002F43FF" w:rsidRDefault="002F43FF" w:rsidP="007344DB">
      <w:pPr>
        <w:spacing w:after="0" w:line="240" w:lineRule="auto"/>
        <w:ind w:left="284" w:right="-1"/>
        <w:rPr>
          <w:rFonts w:asciiTheme="majorHAnsi" w:hAnsiTheme="majorHAnsi" w:cstheme="majorHAnsi"/>
        </w:rPr>
      </w:pPr>
    </w:p>
    <w:p w:rsidR="002F43FF" w:rsidRDefault="002F43FF" w:rsidP="007344DB">
      <w:pPr>
        <w:spacing w:after="0" w:line="240" w:lineRule="auto"/>
        <w:ind w:left="284" w:right="-1"/>
        <w:rPr>
          <w:rFonts w:asciiTheme="majorHAnsi" w:hAnsiTheme="majorHAnsi" w:cstheme="majorHAnsi"/>
        </w:rPr>
      </w:pPr>
    </w:p>
    <w:p w:rsidR="002F43FF" w:rsidRPr="00FE7AD2" w:rsidRDefault="002F43FF" w:rsidP="007344DB">
      <w:pPr>
        <w:spacing w:after="0" w:line="240" w:lineRule="auto"/>
        <w:ind w:left="284" w:right="-1"/>
        <w:rPr>
          <w:rFonts w:asciiTheme="majorHAnsi" w:hAnsiTheme="majorHAnsi" w:cstheme="majorHAnsi"/>
        </w:rPr>
      </w:pPr>
    </w:p>
    <w:p w:rsidR="002F43FF" w:rsidRDefault="002F43FF" w:rsidP="007344DB">
      <w:pPr>
        <w:spacing w:after="0" w:line="240" w:lineRule="auto"/>
        <w:ind w:left="284" w:right="-1"/>
        <w:rPr>
          <w:rFonts w:asciiTheme="majorHAnsi" w:hAnsiTheme="majorHAnsi" w:cstheme="majorHAnsi"/>
          <w:b/>
        </w:rPr>
      </w:pPr>
    </w:p>
    <w:p w:rsidR="002F43FF" w:rsidRDefault="002F43FF" w:rsidP="007344DB">
      <w:pPr>
        <w:spacing w:after="0" w:line="240" w:lineRule="auto"/>
        <w:ind w:left="284" w:right="-1"/>
        <w:rPr>
          <w:rFonts w:asciiTheme="majorHAnsi" w:hAnsiTheme="majorHAnsi" w:cstheme="majorHAnsi"/>
          <w:b/>
        </w:rPr>
      </w:pPr>
    </w:p>
    <w:p w:rsidR="002F43FF" w:rsidRDefault="002F43FF" w:rsidP="007344DB">
      <w:pPr>
        <w:spacing w:after="0" w:line="240" w:lineRule="auto"/>
        <w:ind w:left="284" w:right="-1"/>
        <w:rPr>
          <w:rFonts w:asciiTheme="majorHAnsi" w:hAnsiTheme="majorHAnsi" w:cstheme="majorHAnsi"/>
          <w:b/>
        </w:rPr>
      </w:pPr>
    </w:p>
    <w:p w:rsidR="008242C3" w:rsidRDefault="008242C3" w:rsidP="006378ED">
      <w:pPr>
        <w:spacing w:after="0" w:line="240" w:lineRule="auto"/>
        <w:ind w:right="-1"/>
        <w:rPr>
          <w:rFonts w:asciiTheme="majorHAnsi" w:hAnsiTheme="majorHAnsi" w:cstheme="majorHAnsi"/>
          <w:b/>
        </w:rPr>
      </w:pPr>
    </w:p>
    <w:p w:rsidR="000922BD" w:rsidRDefault="000922BD" w:rsidP="006378ED">
      <w:pPr>
        <w:spacing w:after="0" w:line="240" w:lineRule="auto"/>
        <w:ind w:right="-1"/>
        <w:rPr>
          <w:rFonts w:asciiTheme="majorHAnsi" w:hAnsiTheme="majorHAnsi" w:cstheme="majorHAnsi"/>
          <w:b/>
        </w:rPr>
      </w:pPr>
    </w:p>
    <w:p w:rsidR="008242C3" w:rsidRDefault="008242C3" w:rsidP="002F43FF">
      <w:pPr>
        <w:spacing w:after="0" w:line="240" w:lineRule="auto"/>
        <w:ind w:right="-1"/>
        <w:rPr>
          <w:rFonts w:asciiTheme="majorHAnsi" w:hAnsiTheme="majorHAnsi" w:cstheme="majorHAnsi"/>
          <w:b/>
        </w:rPr>
      </w:pPr>
    </w:p>
    <w:p w:rsidR="00F550C2" w:rsidRPr="00FE7AD2" w:rsidRDefault="00FE7AD2" w:rsidP="002F43FF">
      <w:pPr>
        <w:spacing w:after="0" w:line="240" w:lineRule="auto"/>
        <w:ind w:right="-1"/>
        <w:rPr>
          <w:rFonts w:asciiTheme="majorHAnsi" w:hAnsiTheme="majorHAnsi" w:cstheme="majorHAnsi"/>
          <w:b/>
        </w:rPr>
      </w:pPr>
      <w:r w:rsidRPr="00FE7AD2">
        <w:rPr>
          <w:rFonts w:asciiTheme="majorHAnsi" w:hAnsiTheme="majorHAnsi" w:cstheme="majorHAnsi"/>
          <w:b/>
        </w:rPr>
        <w:lastRenderedPageBreak/>
        <w:t>2. Protocolo de Desregulación Emocional y Conductual (Protocolo DEC).</w:t>
      </w:r>
    </w:p>
    <w:p w:rsidR="002F43FF" w:rsidRDefault="002F43FF" w:rsidP="002F43FF">
      <w:pPr>
        <w:spacing w:after="0" w:line="240" w:lineRule="auto"/>
        <w:ind w:right="-1"/>
        <w:rPr>
          <w:rFonts w:asciiTheme="majorHAnsi" w:hAnsiTheme="majorHAnsi" w:cstheme="majorHAnsi"/>
        </w:rPr>
      </w:pPr>
    </w:p>
    <w:p w:rsidR="00F550C2" w:rsidRPr="00FE7AD2" w:rsidRDefault="00FE7AD2" w:rsidP="002F43FF">
      <w:pPr>
        <w:spacing w:after="0" w:line="240" w:lineRule="auto"/>
        <w:ind w:right="-1"/>
        <w:jc w:val="both"/>
        <w:rPr>
          <w:rFonts w:asciiTheme="majorHAnsi" w:hAnsiTheme="majorHAnsi" w:cstheme="majorHAnsi"/>
        </w:rPr>
      </w:pPr>
      <w:r w:rsidRPr="00FE7AD2">
        <w:rPr>
          <w:rFonts w:asciiTheme="majorHAnsi" w:hAnsiTheme="majorHAnsi" w:cstheme="majorHAnsi"/>
        </w:rPr>
        <w:t>El protocolo DEC tiene como propósito definir los pasos a seguir ante situaciones desafiantes de los</w:t>
      </w:r>
      <w:sdt>
        <w:sdtPr>
          <w:rPr>
            <w:rFonts w:asciiTheme="majorHAnsi" w:hAnsiTheme="majorHAnsi" w:cstheme="majorHAnsi"/>
          </w:rPr>
          <w:tag w:val="goog_rdk_11"/>
          <w:id w:val="-58553985"/>
        </w:sdtPr>
        <w:sdtEndPr/>
        <w:sdtContent/>
      </w:sdt>
      <w:r w:rsidRPr="00FE7AD2">
        <w:rPr>
          <w:rFonts w:asciiTheme="majorHAnsi" w:hAnsiTheme="majorHAnsi" w:cstheme="majorHAnsi"/>
        </w:rPr>
        <w:t xml:space="preserve"> estudiantes </w:t>
      </w:r>
      <w:r w:rsidR="00B01876" w:rsidRPr="00FE7AD2">
        <w:rPr>
          <w:rFonts w:asciiTheme="majorHAnsi" w:hAnsiTheme="majorHAnsi" w:cstheme="majorHAnsi"/>
        </w:rPr>
        <w:t>del establecimiento</w:t>
      </w:r>
      <w:r w:rsidRPr="00FE7AD2">
        <w:rPr>
          <w:rFonts w:asciiTheme="majorHAnsi" w:hAnsiTheme="majorHAnsi" w:cstheme="majorHAnsi"/>
        </w:rPr>
        <w:t xml:space="preserve"> que impliquen una desregulación emocional y conductual que altere su continuidad en las actividades escolares de la jornada, considerando para ello las indicaciones de su Plan de Acompañamiento Emocional y Conductual.</w:t>
      </w:r>
    </w:p>
    <w:p w:rsidR="002F43FF" w:rsidRDefault="002F43FF" w:rsidP="002F43FF">
      <w:pPr>
        <w:spacing w:after="0" w:line="240" w:lineRule="auto"/>
        <w:ind w:right="-1"/>
        <w:rPr>
          <w:rFonts w:asciiTheme="majorHAnsi" w:hAnsiTheme="majorHAnsi" w:cstheme="majorHAnsi"/>
        </w:rPr>
      </w:pPr>
    </w:p>
    <w:p w:rsidR="00F550C2" w:rsidRPr="00FE7AD2" w:rsidRDefault="00B01876" w:rsidP="002F43FF">
      <w:pPr>
        <w:spacing w:after="0" w:line="240" w:lineRule="auto"/>
        <w:ind w:right="-1"/>
        <w:rPr>
          <w:rFonts w:asciiTheme="majorHAnsi" w:hAnsiTheme="majorHAnsi" w:cstheme="majorHAnsi"/>
        </w:rPr>
      </w:pPr>
      <w:r w:rsidRPr="00FE7AD2">
        <w:rPr>
          <w:rFonts w:asciiTheme="majorHAnsi" w:hAnsiTheme="majorHAnsi" w:cstheme="majorHAnsi"/>
        </w:rPr>
        <w:t>Asimismo,</w:t>
      </w:r>
      <w:r w:rsidR="00FE7AD2" w:rsidRPr="00FE7AD2">
        <w:rPr>
          <w:rFonts w:asciiTheme="majorHAnsi" w:hAnsiTheme="majorHAnsi" w:cstheme="majorHAnsi"/>
        </w:rPr>
        <w:t xml:space="preserve"> busca</w:t>
      </w:r>
      <w:r w:rsidRPr="00FE7AD2">
        <w:rPr>
          <w:rFonts w:asciiTheme="majorHAnsi" w:hAnsiTheme="majorHAnsi" w:cstheme="majorHAnsi"/>
        </w:rPr>
        <w:t>:</w:t>
      </w:r>
    </w:p>
    <w:p w:rsidR="00F550C2" w:rsidRPr="002F43FF" w:rsidRDefault="00FE7AD2" w:rsidP="002F43FF">
      <w:pPr>
        <w:pStyle w:val="Prrafodelista"/>
        <w:numPr>
          <w:ilvl w:val="0"/>
          <w:numId w:val="13"/>
        </w:numPr>
        <w:spacing w:after="0" w:line="240" w:lineRule="auto"/>
        <w:ind w:left="360" w:right="-1"/>
        <w:rPr>
          <w:rFonts w:asciiTheme="majorHAnsi" w:hAnsiTheme="majorHAnsi" w:cstheme="majorHAnsi"/>
        </w:rPr>
      </w:pPr>
      <w:r w:rsidRPr="002F43FF">
        <w:rPr>
          <w:rFonts w:asciiTheme="majorHAnsi" w:hAnsiTheme="majorHAnsi" w:cstheme="majorHAnsi"/>
        </w:rPr>
        <w:t>Resguardar la integridad física y psicológica del estudiante</w:t>
      </w:r>
      <w:r w:rsidR="00B01876" w:rsidRPr="002F43FF">
        <w:rPr>
          <w:rFonts w:asciiTheme="majorHAnsi" w:hAnsiTheme="majorHAnsi" w:cstheme="majorHAnsi"/>
        </w:rPr>
        <w:t xml:space="preserve"> </w:t>
      </w:r>
      <w:r w:rsidRPr="002F43FF">
        <w:rPr>
          <w:rFonts w:asciiTheme="majorHAnsi" w:hAnsiTheme="majorHAnsi" w:cstheme="majorHAnsi"/>
        </w:rPr>
        <w:t>frente a una situación de desregulación, así como el resguardo y protección de quienes desarrollan actividades en su entorno escolar.</w:t>
      </w:r>
    </w:p>
    <w:p w:rsidR="00F550C2" w:rsidRPr="002F43FF" w:rsidRDefault="00FE7AD2" w:rsidP="002F43FF">
      <w:pPr>
        <w:pStyle w:val="Prrafodelista"/>
        <w:numPr>
          <w:ilvl w:val="0"/>
          <w:numId w:val="13"/>
        </w:numPr>
        <w:spacing w:after="0" w:line="240" w:lineRule="auto"/>
        <w:ind w:left="360" w:right="-1"/>
        <w:rPr>
          <w:rFonts w:asciiTheme="majorHAnsi" w:hAnsiTheme="majorHAnsi" w:cstheme="majorHAnsi"/>
        </w:rPr>
      </w:pPr>
      <w:r w:rsidRPr="002F43FF">
        <w:rPr>
          <w:rFonts w:asciiTheme="majorHAnsi" w:hAnsiTheme="majorHAnsi" w:cstheme="majorHAnsi"/>
        </w:rPr>
        <w:t xml:space="preserve">Redefinir las indicaciones del PAEC si </w:t>
      </w:r>
      <w:r w:rsidR="00652276" w:rsidRPr="002F43FF">
        <w:rPr>
          <w:rFonts w:asciiTheme="majorHAnsi" w:hAnsiTheme="majorHAnsi" w:cstheme="majorHAnsi"/>
        </w:rPr>
        <w:t>procede y</w:t>
      </w:r>
      <w:r w:rsidRPr="002F43FF">
        <w:rPr>
          <w:rFonts w:asciiTheme="majorHAnsi" w:hAnsiTheme="majorHAnsi" w:cstheme="majorHAnsi"/>
        </w:rPr>
        <w:t xml:space="preserve"> hacer seguimiento cercano al estudiante a fin de precaver nuevos episodios.</w:t>
      </w:r>
    </w:p>
    <w:p w:rsidR="002F43FF" w:rsidRDefault="002F43FF" w:rsidP="007344DB">
      <w:pPr>
        <w:spacing w:after="0" w:line="240" w:lineRule="auto"/>
        <w:ind w:left="284" w:right="-1"/>
        <w:rPr>
          <w:rFonts w:asciiTheme="majorHAnsi" w:hAnsiTheme="majorHAnsi" w:cstheme="majorHAnsi"/>
          <w:sz w:val="20"/>
        </w:rPr>
      </w:pPr>
    </w:p>
    <w:p w:rsidR="00F550C2" w:rsidRDefault="00FE7AD2" w:rsidP="007344DB">
      <w:pPr>
        <w:spacing w:after="0" w:line="240" w:lineRule="auto"/>
        <w:ind w:left="284" w:right="-1"/>
        <w:rPr>
          <w:rFonts w:asciiTheme="majorHAnsi" w:hAnsiTheme="majorHAnsi" w:cstheme="majorHAnsi"/>
          <w:sz w:val="20"/>
        </w:rPr>
      </w:pPr>
      <w:r w:rsidRPr="002F43FF">
        <w:rPr>
          <w:rFonts w:asciiTheme="majorHAnsi" w:hAnsiTheme="majorHAnsi" w:cstheme="majorHAnsi"/>
          <w:sz w:val="20"/>
        </w:rPr>
        <w:t xml:space="preserve">NOTA: En este documento se abordarán paso a paso las exigencias de la Circular 586 de la </w:t>
      </w:r>
      <w:r w:rsidR="00652276" w:rsidRPr="002F43FF">
        <w:rPr>
          <w:rFonts w:asciiTheme="majorHAnsi" w:hAnsiTheme="majorHAnsi" w:cstheme="majorHAnsi"/>
          <w:sz w:val="20"/>
        </w:rPr>
        <w:t xml:space="preserve">SIE </w:t>
      </w:r>
      <w:r w:rsidRPr="002F43FF">
        <w:rPr>
          <w:rFonts w:asciiTheme="majorHAnsi" w:hAnsiTheme="majorHAnsi" w:cstheme="majorHAnsi"/>
          <w:sz w:val="20"/>
        </w:rPr>
        <w:t>cuyo objetivo es tanto entregar orientaciones a la comunidad educativa, así como las instrucciones de una intervención directa en aquellas situaciones de desregulación emocional y conductual (DEC).</w:t>
      </w:r>
    </w:p>
    <w:p w:rsidR="002F43FF" w:rsidRPr="002F43FF" w:rsidRDefault="002F43FF" w:rsidP="007344DB">
      <w:pPr>
        <w:spacing w:after="0" w:line="240" w:lineRule="auto"/>
        <w:ind w:left="284" w:right="-1"/>
        <w:rPr>
          <w:rFonts w:asciiTheme="majorHAnsi" w:hAnsiTheme="majorHAnsi" w:cstheme="majorHAnsi"/>
          <w:sz w:val="20"/>
        </w:rPr>
      </w:pPr>
    </w:p>
    <w:p w:rsidR="00F550C2" w:rsidRPr="00FE7AD2" w:rsidRDefault="00FE7AD2" w:rsidP="002F43FF">
      <w:pPr>
        <w:spacing w:after="0" w:line="240" w:lineRule="auto"/>
        <w:ind w:right="-1"/>
        <w:rPr>
          <w:rFonts w:asciiTheme="majorHAnsi" w:hAnsiTheme="majorHAnsi" w:cstheme="majorHAnsi"/>
        </w:rPr>
      </w:pPr>
      <w:r w:rsidRPr="00FE7AD2">
        <w:rPr>
          <w:rFonts w:asciiTheme="majorHAnsi" w:hAnsiTheme="majorHAnsi" w:cstheme="majorHAnsi"/>
        </w:rPr>
        <w:t>Contenido mínimo del Protocolo.</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 xml:space="preserve">La identificación de las etapas que componen el procedimiento mediante el cual se abordarán situaciones de crisis o desregulación emocional y conductual ocurridas en el establecimiento educacional, así como de las acciones que contempla cada una de ellas. </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 xml:space="preserve">La identificación del o los funcionarios responsables de activar el protocolo y realizar las acciones que se establezcan en él, con especial consideración a las indicaciones individuales de respuesta contenidas en el Plan de Acompañamiento. Asimismo, se definirá quién tomará la decisión de solicitar la presencia del padre, madre o tutor legal ante emergencias respecto a la integridad del </w:t>
      </w:r>
      <w:r w:rsidR="00652276" w:rsidRPr="00FE7AD2">
        <w:rPr>
          <w:rFonts w:asciiTheme="majorHAnsi" w:hAnsiTheme="majorHAnsi" w:cstheme="majorHAnsi"/>
        </w:rPr>
        <w:t>estudiante.</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 xml:space="preserve">Las medidas que se adoptarán inmediatamente para el resguardo físico y emocional de los estudiantes involucrados, considerando la urgencia de activar el protocolo de accidentes escolares, en los casos que corresponda, y la necesidad de solicitar la presencia del padre, madre o apoderado. </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La forma de comunicación al padre, madre, apoderado o tutor legal en caso de que se requiera su asistencia con motivo de una emergencia respecto de la integridad de un</w:t>
      </w:r>
      <w:r w:rsidR="00652276" w:rsidRPr="00FE7AD2">
        <w:rPr>
          <w:rFonts w:asciiTheme="majorHAnsi" w:hAnsiTheme="majorHAnsi" w:cstheme="majorHAnsi"/>
        </w:rPr>
        <w:t xml:space="preserve"> estudiante.</w:t>
      </w:r>
      <w:r w:rsidRPr="00FE7AD2">
        <w:rPr>
          <w:rFonts w:asciiTheme="majorHAnsi" w:hAnsiTheme="majorHAnsi" w:cstheme="majorHAnsi"/>
        </w:rPr>
        <w:t xml:space="preserve"> En cualquier caso, esta forma de comunicación deberá ser la más expedita indicada por la familia, siempre que asegure que el adulto responsable se encuentra debidamente enterado de la situación.</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 xml:space="preserve">La manera en que se certificará la referida asistencia del padre, madre, apoderado o tutor legal al establecimiento educacional, para que éstos puedan acreditar dicha circunstancia ante su empleador. </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 xml:space="preserve">La identificación del encargado de registrar lo sucedido en una ficha de registro anecdótico, (Bitácora) que permita advertir en el futuro los posibles elementos o factores </w:t>
      </w:r>
      <w:proofErr w:type="spellStart"/>
      <w:r w:rsidRPr="00FE7AD2">
        <w:rPr>
          <w:rFonts w:asciiTheme="majorHAnsi" w:hAnsiTheme="majorHAnsi" w:cstheme="majorHAnsi"/>
        </w:rPr>
        <w:t>gatillantes</w:t>
      </w:r>
      <w:proofErr w:type="spellEnd"/>
      <w:r w:rsidRPr="00FE7AD2">
        <w:rPr>
          <w:rFonts w:asciiTheme="majorHAnsi" w:hAnsiTheme="majorHAnsi" w:cstheme="majorHAnsi"/>
        </w:rPr>
        <w:t xml:space="preserve"> y estresores del comportamiento del estudiante afectado y sirva de insumo para evaluar con posterioridad tanto el manejo de la situación como una reformulación del Plan de Acompañamiento, de ser necesario. </w:t>
      </w:r>
    </w:p>
    <w:p w:rsidR="00F550C2" w:rsidRPr="00FE7AD2"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Este documento debe contener, al menos, la individualización del estudiante; la fecha y hora en que ocurrió la situación de desregulación emocional y conductual; la individualización de los asistentes y/o docentes que intervinieron; la indicación acerca de si se contactó al apoderado para que acudiese al establecimiento; el relato del incidente y su contexto; y una descripción de las medidas adoptadas y la evaluación de su incidencia positiva o negativa en la conducta del estudiante</w:t>
      </w:r>
      <w:r w:rsidRPr="00FE7AD2">
        <w:rPr>
          <w:rFonts w:asciiTheme="majorHAnsi" w:hAnsiTheme="majorHAnsi" w:cstheme="majorHAnsi"/>
          <w:vertAlign w:val="superscript"/>
        </w:rPr>
        <w:footnoteReference w:id="3"/>
      </w:r>
      <w:r w:rsidRPr="00FE7AD2">
        <w:rPr>
          <w:rFonts w:asciiTheme="majorHAnsi" w:hAnsiTheme="majorHAnsi" w:cstheme="majorHAnsi"/>
        </w:rPr>
        <w:t xml:space="preserve">. </w:t>
      </w:r>
    </w:p>
    <w:p w:rsidR="00F550C2" w:rsidRPr="002F43FF" w:rsidRDefault="00FE7AD2" w:rsidP="002F43FF">
      <w:pPr>
        <w:numPr>
          <w:ilvl w:val="0"/>
          <w:numId w:val="11"/>
        </w:numPr>
        <w:spacing w:after="0" w:line="240" w:lineRule="auto"/>
        <w:ind w:left="426" w:right="-1" w:hanging="426"/>
        <w:jc w:val="both"/>
        <w:rPr>
          <w:rFonts w:asciiTheme="majorHAnsi" w:hAnsiTheme="majorHAnsi" w:cstheme="majorHAnsi"/>
          <w:b/>
        </w:rPr>
      </w:pPr>
      <w:r w:rsidRPr="00FE7AD2">
        <w:rPr>
          <w:rFonts w:asciiTheme="majorHAnsi" w:hAnsiTheme="majorHAnsi" w:cstheme="majorHAnsi"/>
        </w:rPr>
        <w:t>Las acciones de seguimiento y evaluación, así como los plazos en que éstas se llevarán a cabo.</w:t>
      </w:r>
    </w:p>
    <w:p w:rsidR="002F43FF" w:rsidRDefault="002F43FF" w:rsidP="002F43FF">
      <w:pPr>
        <w:spacing w:after="0" w:line="240" w:lineRule="auto"/>
        <w:ind w:right="-1"/>
        <w:jc w:val="both"/>
        <w:rPr>
          <w:rFonts w:asciiTheme="majorHAnsi" w:hAnsiTheme="majorHAnsi" w:cstheme="majorHAnsi"/>
        </w:rPr>
      </w:pPr>
    </w:p>
    <w:p w:rsidR="008242C3" w:rsidRDefault="008242C3" w:rsidP="002F43FF">
      <w:pPr>
        <w:spacing w:after="0" w:line="240" w:lineRule="auto"/>
        <w:ind w:right="-1"/>
        <w:rPr>
          <w:rFonts w:asciiTheme="majorHAnsi" w:hAnsiTheme="majorHAnsi" w:cstheme="majorHAnsi"/>
          <w:b/>
        </w:rPr>
      </w:pPr>
    </w:p>
    <w:p w:rsidR="008242C3" w:rsidRDefault="008242C3" w:rsidP="002F43FF">
      <w:pPr>
        <w:spacing w:after="0" w:line="240" w:lineRule="auto"/>
        <w:ind w:right="-1"/>
        <w:rPr>
          <w:rFonts w:asciiTheme="majorHAnsi" w:hAnsiTheme="majorHAnsi" w:cstheme="majorHAnsi"/>
          <w:b/>
        </w:rPr>
      </w:pPr>
    </w:p>
    <w:p w:rsidR="008242C3" w:rsidRDefault="008242C3" w:rsidP="002F43FF">
      <w:pPr>
        <w:spacing w:after="0" w:line="240" w:lineRule="auto"/>
        <w:ind w:right="-1"/>
        <w:rPr>
          <w:rFonts w:asciiTheme="majorHAnsi" w:hAnsiTheme="majorHAnsi" w:cstheme="majorHAnsi"/>
          <w:b/>
        </w:rPr>
      </w:pPr>
    </w:p>
    <w:p w:rsidR="00F550C2" w:rsidRPr="00FE7AD2" w:rsidRDefault="00FE7AD2" w:rsidP="002F43FF">
      <w:pPr>
        <w:spacing w:after="0" w:line="240" w:lineRule="auto"/>
        <w:ind w:right="-1"/>
        <w:rPr>
          <w:rFonts w:asciiTheme="majorHAnsi" w:hAnsiTheme="majorHAnsi" w:cstheme="majorHAnsi"/>
          <w:b/>
        </w:rPr>
      </w:pPr>
      <w:r w:rsidRPr="00FE7AD2">
        <w:rPr>
          <w:rFonts w:asciiTheme="majorHAnsi" w:hAnsiTheme="majorHAnsi" w:cstheme="majorHAnsi"/>
          <w:b/>
        </w:rPr>
        <w:lastRenderedPageBreak/>
        <w:t>Definiciones:</w:t>
      </w:r>
    </w:p>
    <w:p w:rsidR="00F550C2" w:rsidRPr="00FE7AD2" w:rsidRDefault="00652276" w:rsidP="008242C3">
      <w:pPr>
        <w:numPr>
          <w:ilvl w:val="0"/>
          <w:numId w:val="1"/>
        </w:numPr>
        <w:spacing w:after="0" w:line="240" w:lineRule="auto"/>
        <w:ind w:left="426" w:right="-1" w:hanging="426"/>
        <w:jc w:val="both"/>
        <w:rPr>
          <w:rFonts w:asciiTheme="majorHAnsi" w:hAnsiTheme="majorHAnsi" w:cstheme="majorHAnsi"/>
          <w:b/>
        </w:rPr>
      </w:pPr>
      <w:r w:rsidRPr="008242C3">
        <w:rPr>
          <w:rFonts w:asciiTheme="majorHAnsi" w:hAnsiTheme="majorHAnsi" w:cstheme="majorHAnsi"/>
          <w:u w:val="single"/>
        </w:rPr>
        <w:t>Personas con trastorno del e</w:t>
      </w:r>
      <w:r w:rsidR="00FE7AD2" w:rsidRPr="008242C3">
        <w:rPr>
          <w:rFonts w:asciiTheme="majorHAnsi" w:hAnsiTheme="majorHAnsi" w:cstheme="majorHAnsi"/>
          <w:u w:val="single"/>
        </w:rPr>
        <w:t xml:space="preserve">spectro </w:t>
      </w:r>
      <w:r w:rsidRPr="008242C3">
        <w:rPr>
          <w:rFonts w:asciiTheme="majorHAnsi" w:hAnsiTheme="majorHAnsi" w:cstheme="majorHAnsi"/>
          <w:u w:val="single"/>
        </w:rPr>
        <w:t>a</w:t>
      </w:r>
      <w:r w:rsidR="00FE7AD2" w:rsidRPr="008242C3">
        <w:rPr>
          <w:rFonts w:asciiTheme="majorHAnsi" w:hAnsiTheme="majorHAnsi" w:cstheme="majorHAnsi"/>
          <w:u w:val="single"/>
        </w:rPr>
        <w:t>utista</w:t>
      </w:r>
      <w:r w:rsidR="00FE7AD2" w:rsidRPr="00FE7AD2">
        <w:rPr>
          <w:rFonts w:asciiTheme="majorHAnsi" w:hAnsiTheme="majorHAnsi" w:cstheme="majorHAnsi"/>
        </w:rPr>
        <w:t xml:space="preserve">: aquellas que presentan una diferencia o diversidad en el </w:t>
      </w:r>
      <w:proofErr w:type="spellStart"/>
      <w:r w:rsidR="00FE7AD2" w:rsidRPr="00FE7AD2">
        <w:rPr>
          <w:rFonts w:asciiTheme="majorHAnsi" w:hAnsiTheme="majorHAnsi" w:cstheme="majorHAnsi"/>
        </w:rPr>
        <w:t>neurodesarrollo</w:t>
      </w:r>
      <w:proofErr w:type="spellEnd"/>
      <w:r w:rsidR="00FE7AD2" w:rsidRPr="00FE7AD2">
        <w:rPr>
          <w:rFonts w:asciiTheme="majorHAnsi" w:hAnsiTheme="majorHAnsi" w:cstheme="majorHAnsi"/>
        </w:rPr>
        <w:t xml:space="preserve"> típico, que se manifiesta en dificultades significativas en la iniciación, reciprocidad y mantención de la interacción y comunicación social al interactuar con los diferentes entornos, así como también en conductas o intereses restrictivos o repetitivos. El espectro de dificultad significativa en estas áreas es amplio y varía en cada persona.</w:t>
      </w:r>
    </w:p>
    <w:p w:rsidR="008242C3" w:rsidRPr="008242C3" w:rsidRDefault="008242C3" w:rsidP="008242C3">
      <w:pPr>
        <w:spacing w:after="0" w:line="240" w:lineRule="auto"/>
        <w:ind w:left="426" w:right="-1"/>
        <w:jc w:val="both"/>
        <w:rPr>
          <w:rFonts w:asciiTheme="majorHAnsi" w:hAnsiTheme="majorHAnsi" w:cstheme="majorHAnsi"/>
          <w:b/>
        </w:rPr>
      </w:pPr>
    </w:p>
    <w:p w:rsidR="00652276" w:rsidRPr="00FE7AD2" w:rsidRDefault="00652276" w:rsidP="008242C3">
      <w:pPr>
        <w:numPr>
          <w:ilvl w:val="0"/>
          <w:numId w:val="1"/>
        </w:numPr>
        <w:spacing w:after="0" w:line="240" w:lineRule="auto"/>
        <w:ind w:left="426" w:right="-1" w:hanging="426"/>
        <w:jc w:val="both"/>
        <w:rPr>
          <w:rFonts w:asciiTheme="majorHAnsi" w:hAnsiTheme="majorHAnsi" w:cstheme="majorHAnsi"/>
          <w:b/>
        </w:rPr>
      </w:pPr>
      <w:proofErr w:type="spellStart"/>
      <w:r w:rsidRPr="008242C3">
        <w:rPr>
          <w:rFonts w:asciiTheme="majorHAnsi" w:eastAsia="Arial" w:hAnsiTheme="majorHAnsi" w:cstheme="majorHAnsi"/>
          <w:color w:val="000000"/>
          <w:u w:val="single"/>
        </w:rPr>
        <w:t>Neurodivergencia</w:t>
      </w:r>
      <w:proofErr w:type="spellEnd"/>
      <w:r w:rsidRPr="00FE7AD2">
        <w:rPr>
          <w:rFonts w:asciiTheme="majorHAnsi" w:eastAsia="Arial" w:hAnsiTheme="majorHAnsi" w:cstheme="majorHAnsi"/>
          <w:color w:val="000000"/>
        </w:rPr>
        <w:t>: Se refiere personas con patrones neurológicos que se desvían de la norma socialmente establecida, por ejemplo: individuos con condiciones como autismo, TDAH, dislexia, entre otras.</w:t>
      </w:r>
    </w:p>
    <w:p w:rsidR="00652276" w:rsidRPr="00FE7AD2" w:rsidRDefault="00652276" w:rsidP="008242C3">
      <w:pPr>
        <w:spacing w:after="0" w:line="240" w:lineRule="auto"/>
        <w:ind w:left="426" w:right="-1"/>
        <w:jc w:val="both"/>
        <w:rPr>
          <w:rFonts w:asciiTheme="majorHAnsi" w:hAnsiTheme="majorHAnsi" w:cstheme="majorHAnsi"/>
        </w:rPr>
      </w:pPr>
      <w:r w:rsidRPr="00FE7AD2">
        <w:rPr>
          <w:rFonts w:asciiTheme="majorHAnsi" w:hAnsiTheme="majorHAnsi" w:cstheme="majorHAnsi"/>
        </w:rPr>
        <w:t>T</w:t>
      </w:r>
      <w:r w:rsidR="00FE7AD2" w:rsidRPr="00FE7AD2">
        <w:rPr>
          <w:rFonts w:asciiTheme="majorHAnsi" w:hAnsiTheme="majorHAnsi" w:cstheme="majorHAnsi"/>
        </w:rPr>
        <w:t xml:space="preserve">érmino </w:t>
      </w:r>
      <w:r w:rsidRPr="00FE7AD2">
        <w:rPr>
          <w:rFonts w:asciiTheme="majorHAnsi" w:hAnsiTheme="majorHAnsi" w:cstheme="majorHAnsi"/>
        </w:rPr>
        <w:t xml:space="preserve">fue </w:t>
      </w:r>
      <w:r w:rsidR="00FE7AD2" w:rsidRPr="00FE7AD2">
        <w:rPr>
          <w:rFonts w:asciiTheme="majorHAnsi" w:hAnsiTheme="majorHAnsi" w:cstheme="majorHAnsi"/>
        </w:rPr>
        <w:t xml:space="preserve">concebido por la </w:t>
      </w:r>
      <w:r w:rsidRPr="00FE7AD2">
        <w:rPr>
          <w:rFonts w:asciiTheme="majorHAnsi" w:hAnsiTheme="majorHAnsi" w:cstheme="majorHAnsi"/>
        </w:rPr>
        <w:t>c</w:t>
      </w:r>
      <w:r w:rsidR="00FE7AD2" w:rsidRPr="00FE7AD2">
        <w:rPr>
          <w:rFonts w:asciiTheme="majorHAnsi" w:hAnsiTheme="majorHAnsi" w:cstheme="majorHAnsi"/>
        </w:rPr>
        <w:t>omunidad</w:t>
      </w:r>
      <w:r w:rsidRPr="00FE7AD2">
        <w:rPr>
          <w:rFonts w:asciiTheme="majorHAnsi" w:hAnsiTheme="majorHAnsi" w:cstheme="majorHAnsi"/>
        </w:rPr>
        <w:t xml:space="preserve"> con trastorno del espectro autista,</w:t>
      </w:r>
      <w:r w:rsidR="00FE7AD2" w:rsidRPr="00FE7AD2">
        <w:rPr>
          <w:rFonts w:asciiTheme="majorHAnsi" w:hAnsiTheme="majorHAnsi" w:cstheme="majorHAnsi"/>
        </w:rPr>
        <w:t xml:space="preserve"> para referirse a los cerebros distintos a la norma. Dentro de la </w:t>
      </w:r>
      <w:proofErr w:type="spellStart"/>
      <w:r w:rsidR="00FE7AD2" w:rsidRPr="00FE7AD2">
        <w:rPr>
          <w:rFonts w:asciiTheme="majorHAnsi" w:hAnsiTheme="majorHAnsi" w:cstheme="majorHAnsi"/>
        </w:rPr>
        <w:t>neurodiversidad</w:t>
      </w:r>
      <w:proofErr w:type="spellEnd"/>
      <w:r w:rsidR="00FE7AD2" w:rsidRPr="00FE7AD2">
        <w:rPr>
          <w:rFonts w:asciiTheme="majorHAnsi" w:hAnsiTheme="majorHAnsi" w:cstheme="majorHAnsi"/>
        </w:rPr>
        <w:t xml:space="preserve"> que establece que todos los cerebros son distintos, existe un subgrupo para referirse a los cerebros que son atípicos por alguna condición. </w:t>
      </w:r>
    </w:p>
    <w:p w:rsidR="008242C3" w:rsidRPr="008242C3" w:rsidRDefault="008242C3" w:rsidP="008242C3">
      <w:pPr>
        <w:pStyle w:val="Prrafodelista"/>
        <w:spacing w:after="0" w:line="240" w:lineRule="auto"/>
        <w:ind w:left="426" w:right="-1"/>
        <w:jc w:val="both"/>
        <w:rPr>
          <w:rFonts w:asciiTheme="majorHAnsi" w:hAnsiTheme="majorHAnsi" w:cstheme="majorHAnsi"/>
          <w:b/>
        </w:rPr>
      </w:pPr>
    </w:p>
    <w:p w:rsidR="00F550C2" w:rsidRPr="00FE7AD2" w:rsidRDefault="008242C3" w:rsidP="008242C3">
      <w:pPr>
        <w:pStyle w:val="Prrafodelista"/>
        <w:numPr>
          <w:ilvl w:val="0"/>
          <w:numId w:val="1"/>
        </w:numPr>
        <w:spacing w:after="0" w:line="240" w:lineRule="auto"/>
        <w:ind w:left="426" w:right="-1" w:hanging="426"/>
        <w:jc w:val="both"/>
        <w:rPr>
          <w:rFonts w:asciiTheme="majorHAnsi" w:hAnsiTheme="majorHAnsi" w:cstheme="majorHAnsi"/>
          <w:b/>
        </w:rPr>
      </w:pPr>
      <w:r>
        <w:rPr>
          <w:rFonts w:asciiTheme="majorHAnsi" w:hAnsiTheme="majorHAnsi" w:cstheme="majorHAnsi"/>
          <w:u w:val="single"/>
        </w:rPr>
        <w:t>Situación d</w:t>
      </w:r>
      <w:r w:rsidR="00FE7AD2" w:rsidRPr="008242C3">
        <w:rPr>
          <w:rFonts w:asciiTheme="majorHAnsi" w:hAnsiTheme="majorHAnsi" w:cstheme="majorHAnsi"/>
          <w:u w:val="single"/>
        </w:rPr>
        <w:t>esafiante</w:t>
      </w:r>
      <w:r w:rsidR="00FE7AD2" w:rsidRPr="00FE7AD2">
        <w:rPr>
          <w:rFonts w:asciiTheme="majorHAnsi" w:hAnsiTheme="majorHAnsi" w:cstheme="majorHAnsi"/>
        </w:rPr>
        <w:t xml:space="preserve">: </w:t>
      </w:r>
      <w:r w:rsidR="00652276" w:rsidRPr="00FE7AD2">
        <w:rPr>
          <w:rFonts w:asciiTheme="majorHAnsi" w:hAnsiTheme="majorHAnsi" w:cstheme="majorHAnsi"/>
        </w:rPr>
        <w:t>Aquella</w:t>
      </w:r>
      <w:r w:rsidR="00FE7AD2" w:rsidRPr="00FE7AD2">
        <w:rPr>
          <w:rFonts w:asciiTheme="majorHAnsi" w:hAnsiTheme="majorHAnsi" w:cstheme="majorHAnsi"/>
        </w:rPr>
        <w:t xml:space="preserve"> que ocurre con niñas y niños en el espectro autista que, por su frecuencia, duración o intensidad, requiere una atención particular y específica por parte de una persona adulta, al no disminuir ante estrategias que generalmente se utilizan ante</w:t>
      </w:r>
      <w:r w:rsidR="00652276" w:rsidRPr="00FE7AD2">
        <w:rPr>
          <w:rFonts w:asciiTheme="majorHAnsi" w:hAnsiTheme="majorHAnsi" w:cstheme="majorHAnsi"/>
        </w:rPr>
        <w:t xml:space="preserve"> acontecimientos </w:t>
      </w:r>
      <w:r w:rsidR="00FE7AD2" w:rsidRPr="00FE7AD2">
        <w:rPr>
          <w:rFonts w:asciiTheme="majorHAnsi" w:hAnsiTheme="majorHAnsi" w:cstheme="majorHAnsi"/>
        </w:rPr>
        <w:t xml:space="preserve">similares que ocurren en este tramo etario. Estas situaciones significan un desafío por parte de la persona adulta, ya que supone indagar con mayor precisión en las causas que la </w:t>
      </w:r>
      <w:sdt>
        <w:sdtPr>
          <w:rPr>
            <w:rFonts w:asciiTheme="majorHAnsi" w:hAnsiTheme="majorHAnsi" w:cstheme="majorHAnsi"/>
          </w:rPr>
          <w:tag w:val="goog_rdk_17"/>
          <w:id w:val="-277567930"/>
        </w:sdtPr>
        <w:sdtEndPr/>
        <w:sdtContent/>
      </w:sdt>
      <w:r w:rsidR="004F093A" w:rsidRPr="00FE7AD2">
        <w:rPr>
          <w:rFonts w:asciiTheme="majorHAnsi" w:hAnsiTheme="majorHAnsi" w:cstheme="majorHAnsi"/>
        </w:rPr>
        <w:t>provocan</w:t>
      </w:r>
      <w:r w:rsidR="00652276" w:rsidRPr="00FE7AD2">
        <w:rPr>
          <w:rFonts w:asciiTheme="majorHAnsi" w:hAnsiTheme="majorHAnsi" w:cstheme="majorHAnsi"/>
        </w:rPr>
        <w:t>.</w:t>
      </w:r>
    </w:p>
    <w:p w:rsidR="008242C3" w:rsidRPr="008242C3" w:rsidRDefault="008242C3" w:rsidP="008242C3">
      <w:pPr>
        <w:spacing w:after="0" w:line="240" w:lineRule="auto"/>
        <w:ind w:left="426" w:right="-1"/>
        <w:jc w:val="both"/>
        <w:rPr>
          <w:rFonts w:asciiTheme="majorHAnsi" w:hAnsiTheme="majorHAnsi" w:cstheme="majorHAnsi"/>
          <w:b/>
        </w:rPr>
      </w:pPr>
    </w:p>
    <w:p w:rsidR="00F550C2" w:rsidRPr="008242C3" w:rsidRDefault="00FE7AD2" w:rsidP="008242C3">
      <w:pPr>
        <w:numPr>
          <w:ilvl w:val="0"/>
          <w:numId w:val="1"/>
        </w:numPr>
        <w:spacing w:after="0" w:line="240" w:lineRule="auto"/>
        <w:ind w:left="426" w:right="-1" w:hanging="426"/>
        <w:jc w:val="both"/>
        <w:rPr>
          <w:rFonts w:asciiTheme="majorHAnsi" w:hAnsiTheme="majorHAnsi" w:cstheme="majorHAnsi"/>
          <w:b/>
        </w:rPr>
      </w:pPr>
      <w:r w:rsidRPr="008242C3">
        <w:rPr>
          <w:rFonts w:asciiTheme="majorHAnsi" w:hAnsiTheme="majorHAnsi" w:cstheme="majorHAnsi"/>
          <w:u w:val="single"/>
        </w:rPr>
        <w:t>Desregulación emocional y conductual</w:t>
      </w:r>
      <w:r w:rsidRPr="00FE7AD2">
        <w:rPr>
          <w:rFonts w:asciiTheme="majorHAnsi" w:hAnsiTheme="majorHAnsi" w:cstheme="majorHAnsi"/>
        </w:rPr>
        <w:t xml:space="preserve">: reacción motora y emocional a uno o varios estímulos o situaciones desencadenantes, en donde el estudiante no logra comprender su estado emocional </w:t>
      </w:r>
      <w:r w:rsidR="00652276" w:rsidRPr="00FE7AD2">
        <w:rPr>
          <w:rFonts w:asciiTheme="majorHAnsi" w:hAnsiTheme="majorHAnsi" w:cstheme="majorHAnsi"/>
        </w:rPr>
        <w:t>ni expresar</w:t>
      </w:r>
      <w:r w:rsidRPr="00FE7AD2">
        <w:rPr>
          <w:rFonts w:asciiTheme="majorHAnsi" w:hAnsiTheme="majorHAnsi" w:cstheme="majorHAnsi"/>
        </w:rPr>
        <w:t xml:space="preserve"> sus emociones o sensaciones, presentando dificultades más allá de lo esperado a su edad o desarrollo evolutivo para autorregularse y volver a un estado de calma persistiendo esta situación después de un intento de intervención del educador/a utilizado con éxito en otros casos.</w:t>
      </w:r>
    </w:p>
    <w:p w:rsidR="008242C3" w:rsidRPr="00FE7AD2" w:rsidRDefault="008242C3" w:rsidP="008242C3">
      <w:pPr>
        <w:spacing w:after="0" w:line="240" w:lineRule="auto"/>
        <w:ind w:right="-1"/>
        <w:rPr>
          <w:rFonts w:asciiTheme="majorHAnsi" w:hAnsiTheme="majorHAnsi" w:cstheme="majorHAnsi"/>
          <w:b/>
        </w:rPr>
      </w:pPr>
    </w:p>
    <w:p w:rsidR="00F550C2" w:rsidRPr="00FE7AD2" w:rsidRDefault="00FE7AD2" w:rsidP="002F43FF">
      <w:pPr>
        <w:numPr>
          <w:ilvl w:val="0"/>
          <w:numId w:val="1"/>
        </w:numPr>
        <w:spacing w:after="0" w:line="240" w:lineRule="auto"/>
        <w:ind w:left="426" w:right="-1" w:hanging="426"/>
        <w:rPr>
          <w:rFonts w:asciiTheme="majorHAnsi" w:hAnsiTheme="majorHAnsi" w:cstheme="majorHAnsi"/>
          <w:b/>
        </w:rPr>
      </w:pPr>
      <w:r w:rsidRPr="008242C3">
        <w:rPr>
          <w:rFonts w:asciiTheme="majorHAnsi" w:hAnsiTheme="majorHAnsi" w:cstheme="majorHAnsi"/>
          <w:u w:val="single"/>
        </w:rPr>
        <w:t>Intervención en crisis (IC):</w:t>
      </w:r>
      <w:r w:rsidRPr="00FE7AD2">
        <w:rPr>
          <w:rFonts w:asciiTheme="majorHAnsi" w:hAnsiTheme="majorHAnsi" w:cstheme="majorHAnsi"/>
        </w:rPr>
        <w:t xml:space="preserve"> es la estrategia que se utiliza como primer auxilio - emocional y físico- y se aplica en el momento crítico cuyo objetivo es que la persona salga del estado </w:t>
      </w:r>
      <w:r w:rsidR="00652276" w:rsidRPr="00FE7AD2">
        <w:rPr>
          <w:rFonts w:asciiTheme="majorHAnsi" w:hAnsiTheme="majorHAnsi" w:cstheme="majorHAnsi"/>
        </w:rPr>
        <w:t>de desregulación y</w:t>
      </w:r>
      <w:r w:rsidRPr="00FE7AD2">
        <w:rPr>
          <w:rFonts w:asciiTheme="majorHAnsi" w:hAnsiTheme="majorHAnsi" w:cstheme="majorHAnsi"/>
        </w:rPr>
        <w:t xml:space="preserve"> recupere la funcionalidad para afrontar el evento a nivel emocional, conductual y racional. </w:t>
      </w:r>
      <w:sdt>
        <w:sdtPr>
          <w:rPr>
            <w:rFonts w:asciiTheme="majorHAnsi" w:hAnsiTheme="majorHAnsi" w:cstheme="majorHAnsi"/>
          </w:rPr>
          <w:tag w:val="goog_rdk_19"/>
          <w:id w:val="-1751195307"/>
        </w:sdtPr>
        <w:sdtEndPr/>
        <w:sdtContent/>
      </w:sdt>
      <w:r w:rsidRPr="00FE7AD2">
        <w:rPr>
          <w:rFonts w:asciiTheme="majorHAnsi" w:hAnsiTheme="majorHAnsi" w:cstheme="majorHAnsi"/>
        </w:rPr>
        <w:t>Es una</w:t>
      </w:r>
      <w:r w:rsidR="00652276" w:rsidRPr="00FE7AD2">
        <w:rPr>
          <w:rFonts w:asciiTheme="majorHAnsi" w:hAnsiTheme="majorHAnsi" w:cstheme="majorHAnsi"/>
        </w:rPr>
        <w:t xml:space="preserve"> mediación</w:t>
      </w:r>
      <w:r w:rsidRPr="00FE7AD2">
        <w:rPr>
          <w:rFonts w:asciiTheme="majorHAnsi" w:hAnsiTheme="majorHAnsi" w:cstheme="majorHAnsi"/>
        </w:rPr>
        <w:t xml:space="preserve"> breve e inmediata de apoyo a la persona para restablecer su estabilidad personal. Considera proporcionar ayuda, reducir el riesgo para sí y otros y conectar con los recursos de ayuda cuando se requiere</w:t>
      </w:r>
      <w:r w:rsidR="00652276" w:rsidRPr="00FE7AD2">
        <w:rPr>
          <w:rFonts w:asciiTheme="majorHAnsi" w:hAnsiTheme="majorHAnsi" w:cstheme="majorHAnsi"/>
        </w:rPr>
        <w:t>.</w:t>
      </w:r>
    </w:p>
    <w:p w:rsidR="008242C3" w:rsidRPr="008242C3" w:rsidRDefault="008242C3" w:rsidP="008242C3">
      <w:pPr>
        <w:spacing w:after="0" w:line="240" w:lineRule="auto"/>
        <w:ind w:left="426" w:right="-1"/>
        <w:rPr>
          <w:rFonts w:asciiTheme="majorHAnsi" w:hAnsiTheme="majorHAnsi" w:cstheme="majorHAnsi"/>
          <w:b/>
        </w:rPr>
      </w:pPr>
    </w:p>
    <w:p w:rsidR="00F550C2" w:rsidRPr="00FE7AD2" w:rsidRDefault="00FE7AD2" w:rsidP="008242C3">
      <w:pPr>
        <w:numPr>
          <w:ilvl w:val="0"/>
          <w:numId w:val="1"/>
        </w:numPr>
        <w:spacing w:after="0" w:line="240" w:lineRule="auto"/>
        <w:ind w:left="426" w:right="-1" w:hanging="426"/>
        <w:jc w:val="both"/>
        <w:rPr>
          <w:rFonts w:asciiTheme="majorHAnsi" w:hAnsiTheme="majorHAnsi" w:cstheme="majorHAnsi"/>
          <w:b/>
        </w:rPr>
      </w:pPr>
      <w:r w:rsidRPr="008242C3">
        <w:rPr>
          <w:rFonts w:asciiTheme="majorHAnsi" w:hAnsiTheme="majorHAnsi" w:cstheme="majorHAnsi"/>
          <w:u w:val="single"/>
        </w:rPr>
        <w:t>Certificado de emergencia</w:t>
      </w:r>
      <w:r w:rsidR="008242C3">
        <w:rPr>
          <w:rFonts w:asciiTheme="majorHAnsi" w:hAnsiTheme="majorHAnsi" w:cstheme="majorHAnsi"/>
        </w:rPr>
        <w:t>:</w:t>
      </w:r>
      <w:r w:rsidRPr="00FE7AD2">
        <w:rPr>
          <w:rFonts w:asciiTheme="majorHAnsi" w:hAnsiTheme="majorHAnsi" w:cstheme="majorHAnsi"/>
        </w:rPr>
        <w:t xml:space="preserve"> Certificado emitido por </w:t>
      </w:r>
      <w:r w:rsidR="004F093A" w:rsidRPr="00FE7AD2">
        <w:rPr>
          <w:rFonts w:asciiTheme="majorHAnsi" w:hAnsiTheme="majorHAnsi" w:cstheme="majorHAnsi"/>
        </w:rPr>
        <w:t>la Rectoría</w:t>
      </w:r>
      <w:r w:rsidRPr="00FE7AD2">
        <w:rPr>
          <w:rFonts w:asciiTheme="majorHAnsi" w:hAnsiTheme="majorHAnsi" w:cstheme="majorHAnsi"/>
        </w:rPr>
        <w:t xml:space="preserve"> que da cuenta de la solicitud de asistencia del padre, madre, apoderado o tutor legal en caso de emergencia en el contexto </w:t>
      </w:r>
      <w:r w:rsidR="004F093A" w:rsidRPr="00FE7AD2">
        <w:rPr>
          <w:rFonts w:asciiTheme="majorHAnsi" w:hAnsiTheme="majorHAnsi" w:cstheme="majorHAnsi"/>
        </w:rPr>
        <w:t>de la</w:t>
      </w:r>
      <w:r w:rsidRPr="00FE7AD2">
        <w:rPr>
          <w:rFonts w:asciiTheme="majorHAnsi" w:hAnsiTheme="majorHAnsi" w:cstheme="majorHAnsi"/>
        </w:rPr>
        <w:t xml:space="preserve"> activación del Protocolo DEC. Se emite a solicitud del interesado para ser presentado ante el empleador del apoderado</w:t>
      </w:r>
      <w:r w:rsidR="004F093A" w:rsidRPr="00FE7AD2">
        <w:rPr>
          <w:rStyle w:val="Refdenotaalpie"/>
          <w:rFonts w:asciiTheme="majorHAnsi" w:hAnsiTheme="majorHAnsi" w:cstheme="majorHAnsi"/>
        </w:rPr>
        <w:footnoteReference w:id="4"/>
      </w:r>
      <w:r w:rsidRPr="00FE7AD2">
        <w:rPr>
          <w:rFonts w:asciiTheme="majorHAnsi" w:hAnsiTheme="majorHAnsi" w:cstheme="majorHAnsi"/>
        </w:rPr>
        <w:t>.</w:t>
      </w:r>
    </w:p>
    <w:p w:rsidR="008242C3" w:rsidRPr="008242C3" w:rsidRDefault="008242C3" w:rsidP="008242C3">
      <w:pPr>
        <w:spacing w:after="0" w:line="240" w:lineRule="auto"/>
        <w:ind w:left="426" w:right="-1"/>
        <w:rPr>
          <w:rFonts w:asciiTheme="majorHAnsi" w:hAnsiTheme="majorHAnsi" w:cstheme="majorHAnsi"/>
          <w:b/>
        </w:rPr>
      </w:pPr>
    </w:p>
    <w:p w:rsidR="00F550C2" w:rsidRPr="00FE7AD2" w:rsidRDefault="00FE7AD2" w:rsidP="008242C3">
      <w:pPr>
        <w:numPr>
          <w:ilvl w:val="0"/>
          <w:numId w:val="1"/>
        </w:numPr>
        <w:spacing w:after="0" w:line="240" w:lineRule="auto"/>
        <w:ind w:left="426" w:right="-1" w:hanging="426"/>
        <w:jc w:val="both"/>
        <w:rPr>
          <w:rFonts w:asciiTheme="majorHAnsi" w:hAnsiTheme="majorHAnsi" w:cstheme="majorHAnsi"/>
          <w:b/>
        </w:rPr>
      </w:pPr>
      <w:r w:rsidRPr="008242C3">
        <w:rPr>
          <w:rFonts w:asciiTheme="majorHAnsi" w:hAnsiTheme="majorHAnsi" w:cstheme="majorHAnsi"/>
          <w:u w:val="single"/>
        </w:rPr>
        <w:t>Contención verbal</w:t>
      </w:r>
      <w:r w:rsidRPr="00FE7AD2">
        <w:rPr>
          <w:rFonts w:asciiTheme="majorHAnsi" w:hAnsiTheme="majorHAnsi" w:cstheme="majorHAnsi"/>
        </w:rPr>
        <w:t>: Procedimiento verbal cuyo objetivo es tranquilizar y estimular la confianza de la persona que se encuentra afectada por una crisis emocional, y/o agitación psicomotora.</w:t>
      </w:r>
    </w:p>
    <w:p w:rsidR="008242C3" w:rsidRPr="008242C3" w:rsidRDefault="008242C3" w:rsidP="008242C3">
      <w:pPr>
        <w:spacing w:after="0" w:line="240" w:lineRule="auto"/>
        <w:ind w:left="426" w:right="-1"/>
        <w:rPr>
          <w:rFonts w:asciiTheme="majorHAnsi" w:hAnsiTheme="majorHAnsi" w:cstheme="majorHAnsi"/>
          <w:b/>
        </w:rPr>
      </w:pPr>
    </w:p>
    <w:p w:rsidR="008242C3" w:rsidRPr="00D010DD" w:rsidRDefault="00FE7AD2" w:rsidP="007E7190">
      <w:pPr>
        <w:numPr>
          <w:ilvl w:val="0"/>
          <w:numId w:val="1"/>
        </w:numPr>
        <w:spacing w:after="0" w:line="240" w:lineRule="auto"/>
        <w:ind w:left="426" w:right="-1" w:hanging="426"/>
        <w:jc w:val="both"/>
        <w:rPr>
          <w:rFonts w:asciiTheme="majorHAnsi" w:hAnsiTheme="majorHAnsi" w:cstheme="majorHAnsi"/>
        </w:rPr>
      </w:pPr>
      <w:r w:rsidRPr="00E41A2E">
        <w:rPr>
          <w:rFonts w:asciiTheme="majorHAnsi" w:hAnsiTheme="majorHAnsi" w:cstheme="majorHAnsi"/>
          <w:u w:val="single"/>
        </w:rPr>
        <w:t>Contención ambiental</w:t>
      </w:r>
      <w:r w:rsidRPr="00E41A2E">
        <w:rPr>
          <w:rFonts w:asciiTheme="majorHAnsi" w:hAnsiTheme="majorHAnsi" w:cstheme="majorHAnsi"/>
        </w:rPr>
        <w:t xml:space="preserve">: Conjunto de acciones realizadas por el equipo de </w:t>
      </w:r>
      <w:r w:rsidR="004F093A" w:rsidRPr="00E41A2E">
        <w:rPr>
          <w:rFonts w:asciiTheme="majorHAnsi" w:hAnsiTheme="majorHAnsi" w:cstheme="majorHAnsi"/>
        </w:rPr>
        <w:t>apoyo que</w:t>
      </w:r>
      <w:r w:rsidRPr="00E41A2E">
        <w:rPr>
          <w:rFonts w:asciiTheme="majorHAnsi" w:hAnsiTheme="majorHAnsi" w:cstheme="majorHAnsi"/>
        </w:rPr>
        <w:t xml:space="preserve"> atiende a una persona en crisis emocional y/o agitación psicomotora. Estas contemplan espacios adecuados, control de los </w:t>
      </w:r>
      <w:r w:rsidRPr="00D010DD">
        <w:rPr>
          <w:rFonts w:asciiTheme="majorHAnsi" w:hAnsiTheme="majorHAnsi" w:cstheme="majorHAnsi"/>
        </w:rPr>
        <w:t>estímulos visuales, auditivos a fin de promover confianzas mutuas y aminorar el cuadro de agitación.</w:t>
      </w:r>
      <w:r w:rsidR="00E41A2E" w:rsidRPr="00D010DD">
        <w:rPr>
          <w:rFonts w:asciiTheme="majorHAnsi" w:hAnsiTheme="majorHAnsi" w:cstheme="majorHAnsi"/>
        </w:rPr>
        <w:t xml:space="preserve"> </w:t>
      </w:r>
    </w:p>
    <w:p w:rsidR="00D010DD" w:rsidRPr="00D010DD" w:rsidRDefault="00FE7AD2" w:rsidP="00091893">
      <w:pPr>
        <w:numPr>
          <w:ilvl w:val="0"/>
          <w:numId w:val="1"/>
        </w:numPr>
        <w:spacing w:after="0" w:line="240" w:lineRule="auto"/>
        <w:ind w:left="426" w:right="-1" w:hanging="426"/>
        <w:jc w:val="both"/>
        <w:rPr>
          <w:rFonts w:asciiTheme="majorHAnsi" w:hAnsiTheme="majorHAnsi" w:cstheme="majorHAnsi"/>
          <w:b/>
        </w:rPr>
      </w:pPr>
      <w:r w:rsidRPr="00D010DD">
        <w:rPr>
          <w:rFonts w:asciiTheme="majorHAnsi" w:hAnsiTheme="majorHAnsi" w:cstheme="majorHAnsi"/>
          <w:u w:val="single"/>
        </w:rPr>
        <w:t>Contención física</w:t>
      </w:r>
      <w:r w:rsidRPr="00D010DD">
        <w:rPr>
          <w:rFonts w:asciiTheme="majorHAnsi" w:hAnsiTheme="majorHAnsi" w:cstheme="majorHAnsi"/>
        </w:rPr>
        <w:t>: es un recurso terapéutico que se utiliza en situaciones extremas para mantener bajo control conductas que implican un peligro elevado para el estudiante o para otras personas presentes en el lugar en que ocurre la desregulación. Siempre es una acción extrema que se realiza después de que todas las otras técnicas y medidas alternativas aplicadas hayan fracasado.</w:t>
      </w:r>
      <w:r w:rsidR="00E41A2E" w:rsidRPr="00D010DD">
        <w:rPr>
          <w:rFonts w:asciiTheme="majorHAnsi" w:hAnsiTheme="majorHAnsi" w:cstheme="majorHAnsi"/>
        </w:rPr>
        <w:t xml:space="preserve"> </w:t>
      </w:r>
    </w:p>
    <w:p w:rsidR="00E41A2E" w:rsidRPr="00D010DD" w:rsidRDefault="00FE7AD2" w:rsidP="00091893">
      <w:pPr>
        <w:numPr>
          <w:ilvl w:val="0"/>
          <w:numId w:val="1"/>
        </w:numPr>
        <w:spacing w:after="0" w:line="240" w:lineRule="auto"/>
        <w:ind w:left="426" w:right="-1" w:hanging="426"/>
        <w:jc w:val="both"/>
        <w:rPr>
          <w:rFonts w:asciiTheme="majorHAnsi" w:hAnsiTheme="majorHAnsi" w:cstheme="majorHAnsi"/>
          <w:b/>
        </w:rPr>
      </w:pPr>
      <w:r w:rsidRPr="00D010DD">
        <w:rPr>
          <w:rFonts w:asciiTheme="majorHAnsi" w:hAnsiTheme="majorHAnsi" w:cstheme="majorHAnsi"/>
          <w:u w:val="single"/>
        </w:rPr>
        <w:t>Sala de contención</w:t>
      </w:r>
      <w:r w:rsidRPr="00D010DD">
        <w:rPr>
          <w:rFonts w:asciiTheme="majorHAnsi" w:hAnsiTheme="majorHAnsi" w:cstheme="majorHAnsi"/>
        </w:rPr>
        <w:t xml:space="preserve">. Espacio dentro del colegio ambientado para </w:t>
      </w:r>
      <w:r w:rsidR="007F3F0F" w:rsidRPr="00D010DD">
        <w:rPr>
          <w:rFonts w:asciiTheme="majorHAnsi" w:hAnsiTheme="majorHAnsi" w:cstheme="majorHAnsi"/>
        </w:rPr>
        <w:t>favorecer la</w:t>
      </w:r>
      <w:r w:rsidRPr="00D010DD">
        <w:rPr>
          <w:rFonts w:asciiTheme="majorHAnsi" w:hAnsiTheme="majorHAnsi" w:cstheme="majorHAnsi"/>
        </w:rPr>
        <w:t xml:space="preserve"> regulación emocional, recobrar la tranquilidad y proteger al estudiante que ha experimentado una situación desafiante y requiere apoyo emocional.</w:t>
      </w:r>
      <w:r w:rsidR="00D010DD">
        <w:rPr>
          <w:rFonts w:asciiTheme="majorHAnsi" w:hAnsiTheme="majorHAnsi" w:cstheme="majorHAnsi"/>
        </w:rPr>
        <w:t xml:space="preserve"> </w:t>
      </w:r>
    </w:p>
    <w:p w:rsidR="002F43FF" w:rsidRDefault="002F43FF" w:rsidP="00E41A2E">
      <w:pPr>
        <w:spacing w:after="0" w:line="240" w:lineRule="auto"/>
        <w:ind w:right="-1"/>
        <w:jc w:val="both"/>
        <w:rPr>
          <w:rFonts w:asciiTheme="majorHAnsi" w:hAnsiTheme="majorHAnsi" w:cstheme="majorHAnsi"/>
        </w:rPr>
      </w:pPr>
    </w:p>
    <w:p w:rsidR="00E41A2E" w:rsidRPr="00E41A2E" w:rsidRDefault="00E41A2E" w:rsidP="00E41A2E">
      <w:pPr>
        <w:spacing w:after="0" w:line="240" w:lineRule="auto"/>
        <w:ind w:right="-1"/>
        <w:jc w:val="both"/>
        <w:rPr>
          <w:rFonts w:asciiTheme="majorHAnsi" w:hAnsiTheme="majorHAnsi" w:cstheme="majorHAnsi"/>
        </w:rPr>
      </w:pPr>
    </w:p>
    <w:p w:rsidR="00F550C2" w:rsidRPr="002F43FF" w:rsidRDefault="00FE7AD2" w:rsidP="002F43FF">
      <w:pPr>
        <w:spacing w:after="0" w:line="240" w:lineRule="auto"/>
        <w:ind w:right="-1"/>
        <w:rPr>
          <w:rFonts w:asciiTheme="majorHAnsi" w:hAnsiTheme="majorHAnsi" w:cstheme="majorHAnsi"/>
          <w:b/>
          <w:sz w:val="28"/>
        </w:rPr>
      </w:pPr>
      <w:r w:rsidRPr="002F43FF">
        <w:rPr>
          <w:rFonts w:asciiTheme="majorHAnsi" w:hAnsiTheme="majorHAnsi" w:cstheme="majorHAnsi"/>
          <w:b/>
          <w:sz w:val="28"/>
        </w:rPr>
        <w:t>Etapas del protocolo</w:t>
      </w:r>
      <w:r w:rsidRPr="002F43FF">
        <w:rPr>
          <w:rFonts w:asciiTheme="majorHAnsi" w:hAnsiTheme="majorHAnsi" w:cstheme="majorHAnsi"/>
          <w:b/>
          <w:sz w:val="28"/>
          <w:vertAlign w:val="superscript"/>
        </w:rPr>
        <w:footnoteReference w:id="5"/>
      </w:r>
      <w:r w:rsidRPr="002F43FF">
        <w:rPr>
          <w:rFonts w:asciiTheme="majorHAnsi" w:hAnsiTheme="majorHAnsi" w:cstheme="majorHAnsi"/>
          <w:b/>
          <w:sz w:val="28"/>
        </w:rPr>
        <w:t>.</w:t>
      </w:r>
    </w:p>
    <w:p w:rsidR="002F43FF" w:rsidRDefault="002F43FF" w:rsidP="007344DB">
      <w:pPr>
        <w:spacing w:after="0" w:line="240" w:lineRule="auto"/>
        <w:ind w:left="284" w:right="-1"/>
        <w:rPr>
          <w:rFonts w:asciiTheme="majorHAnsi" w:hAnsiTheme="majorHAnsi" w:cstheme="majorHAnsi"/>
        </w:rPr>
      </w:pPr>
    </w:p>
    <w:p w:rsidR="007F3F0F" w:rsidRPr="002F43FF" w:rsidRDefault="00FE7AD2" w:rsidP="002F43FF">
      <w:pPr>
        <w:spacing w:after="0" w:line="240" w:lineRule="auto"/>
        <w:ind w:right="-1"/>
        <w:rPr>
          <w:rFonts w:asciiTheme="majorHAnsi" w:hAnsiTheme="majorHAnsi" w:cstheme="majorHAnsi"/>
          <w:b/>
          <w:u w:val="single"/>
        </w:rPr>
      </w:pPr>
      <w:r w:rsidRPr="002F43FF">
        <w:rPr>
          <w:rFonts w:asciiTheme="majorHAnsi" w:hAnsiTheme="majorHAnsi" w:cstheme="majorHAnsi"/>
          <w:u w:val="single"/>
        </w:rPr>
        <w:t>Activación del Protocolo.</w:t>
      </w:r>
    </w:p>
    <w:p w:rsidR="00F550C2" w:rsidRDefault="00FE7AD2" w:rsidP="002F43FF">
      <w:pPr>
        <w:spacing w:after="0" w:line="240" w:lineRule="auto"/>
        <w:ind w:right="-1"/>
        <w:rPr>
          <w:rFonts w:asciiTheme="majorHAnsi" w:hAnsiTheme="majorHAnsi" w:cstheme="majorHAnsi"/>
        </w:rPr>
      </w:pPr>
      <w:r w:rsidRPr="00FE7AD2">
        <w:rPr>
          <w:rFonts w:asciiTheme="majorHAnsi" w:hAnsiTheme="majorHAnsi" w:cstheme="majorHAnsi"/>
        </w:rPr>
        <w:t>El protocolo DEC se activará cuando el estudiante o párvulo presente alguna de las siguientes conductas:</w:t>
      </w:r>
    </w:p>
    <w:p w:rsidR="002F43FF" w:rsidRPr="00FE7AD2" w:rsidRDefault="002F43FF" w:rsidP="002F43FF">
      <w:pPr>
        <w:spacing w:after="0" w:line="240" w:lineRule="auto"/>
        <w:ind w:right="-1"/>
        <w:rPr>
          <w:rFonts w:asciiTheme="majorHAnsi" w:hAnsiTheme="majorHAnsi" w:cstheme="majorHAnsi"/>
          <w:b/>
        </w:rPr>
      </w:pPr>
    </w:p>
    <w:p w:rsidR="00F550C2" w:rsidRPr="00D010DD" w:rsidRDefault="00FE7AD2" w:rsidP="002F43FF">
      <w:pPr>
        <w:numPr>
          <w:ilvl w:val="0"/>
          <w:numId w:val="3"/>
        </w:numPr>
        <w:spacing w:after="0" w:line="240" w:lineRule="auto"/>
        <w:ind w:left="284" w:right="-1" w:hanging="284"/>
        <w:jc w:val="both"/>
        <w:rPr>
          <w:rFonts w:asciiTheme="majorHAnsi" w:hAnsiTheme="majorHAnsi" w:cstheme="majorHAnsi"/>
        </w:rPr>
      </w:pPr>
      <w:r w:rsidRPr="00D010DD">
        <w:rPr>
          <w:rFonts w:asciiTheme="majorHAnsi" w:hAnsiTheme="majorHAnsi" w:cstheme="majorHAnsi"/>
        </w:rPr>
        <w:t xml:space="preserve">Desajuste emocional y/o conductual: episodio de </w:t>
      </w:r>
      <w:r w:rsidR="00D010DD">
        <w:rPr>
          <w:rFonts w:asciiTheme="majorHAnsi" w:hAnsiTheme="majorHAnsi" w:cstheme="majorHAnsi"/>
        </w:rPr>
        <w:t xml:space="preserve">duración variable </w:t>
      </w:r>
      <w:r w:rsidRPr="00D010DD">
        <w:rPr>
          <w:rFonts w:asciiTheme="majorHAnsi" w:hAnsiTheme="majorHAnsi" w:cstheme="majorHAnsi"/>
        </w:rPr>
        <w:t xml:space="preserve">en que un estudiante pierde, en forma total o parcial, su capacidad habitual de control sobre sí mismo, producto del impacto que genera una situación vivenciada como crítica. En este estado se puede ver afectado el ámbito emocional, </w:t>
      </w:r>
      <w:proofErr w:type="spellStart"/>
      <w:r w:rsidRPr="00D010DD">
        <w:rPr>
          <w:rFonts w:asciiTheme="majorHAnsi" w:hAnsiTheme="majorHAnsi" w:cstheme="majorHAnsi"/>
        </w:rPr>
        <w:t>ideacional</w:t>
      </w:r>
      <w:proofErr w:type="spellEnd"/>
      <w:r w:rsidRPr="00D010DD">
        <w:rPr>
          <w:rFonts w:asciiTheme="majorHAnsi" w:hAnsiTheme="majorHAnsi" w:cstheme="majorHAnsi"/>
        </w:rPr>
        <w:t xml:space="preserve">, conductual y/o relacional. </w:t>
      </w:r>
    </w:p>
    <w:p w:rsidR="002F43FF" w:rsidRDefault="002F43FF" w:rsidP="002F43FF">
      <w:pPr>
        <w:spacing w:after="0" w:line="240" w:lineRule="auto"/>
        <w:ind w:left="284" w:right="-1"/>
        <w:jc w:val="both"/>
        <w:rPr>
          <w:rFonts w:asciiTheme="majorHAnsi" w:hAnsiTheme="majorHAnsi" w:cstheme="majorHAnsi"/>
        </w:rPr>
      </w:pPr>
    </w:p>
    <w:p w:rsidR="00F550C2" w:rsidRPr="008E11AA" w:rsidRDefault="00FE7AD2" w:rsidP="002F43FF">
      <w:pPr>
        <w:numPr>
          <w:ilvl w:val="0"/>
          <w:numId w:val="3"/>
        </w:numPr>
        <w:spacing w:after="0" w:line="240" w:lineRule="auto"/>
        <w:ind w:left="284" w:right="-1" w:hanging="284"/>
        <w:jc w:val="both"/>
        <w:rPr>
          <w:rFonts w:asciiTheme="majorHAnsi" w:hAnsiTheme="majorHAnsi" w:cstheme="majorHAnsi"/>
          <w:u w:val="single"/>
        </w:rPr>
      </w:pPr>
      <w:r w:rsidRPr="00FE7AD2">
        <w:rPr>
          <w:rFonts w:asciiTheme="majorHAnsi" w:hAnsiTheme="majorHAnsi" w:cstheme="majorHAnsi"/>
        </w:rPr>
        <w:t xml:space="preserve">Agitación psicomotora: es un estado de marcada excitación mental acompañado de un aumento inadecuado de la actividad motora, en grado variable, desorganizada y con escaso control que puede ir asociada </w:t>
      </w:r>
      <w:r w:rsidR="007F3F0F" w:rsidRPr="00FE7AD2">
        <w:rPr>
          <w:rFonts w:asciiTheme="majorHAnsi" w:hAnsiTheme="majorHAnsi" w:cstheme="majorHAnsi"/>
        </w:rPr>
        <w:t>a movimientos</w:t>
      </w:r>
      <w:r w:rsidRPr="00FE7AD2">
        <w:rPr>
          <w:rFonts w:asciiTheme="majorHAnsi" w:hAnsiTheme="majorHAnsi" w:cstheme="majorHAnsi"/>
        </w:rPr>
        <w:t xml:space="preserve"> descoordinados y que pueden </w:t>
      </w:r>
      <w:r w:rsidRPr="008E11AA">
        <w:rPr>
          <w:rFonts w:asciiTheme="majorHAnsi" w:hAnsiTheme="majorHAnsi" w:cstheme="majorHAnsi"/>
          <w:u w:val="single"/>
        </w:rPr>
        <w:t xml:space="preserve">poner en riesgo al estudiante o al resto de las personas que comparten una </w:t>
      </w:r>
      <w:proofErr w:type="gramStart"/>
      <w:r w:rsidRPr="008E11AA">
        <w:rPr>
          <w:rFonts w:asciiTheme="majorHAnsi" w:hAnsiTheme="majorHAnsi" w:cstheme="majorHAnsi"/>
          <w:u w:val="single"/>
        </w:rPr>
        <w:t>actividad.</w:t>
      </w:r>
      <w:r w:rsidR="008E11AA">
        <w:rPr>
          <w:rFonts w:asciiTheme="majorHAnsi" w:hAnsiTheme="majorHAnsi" w:cstheme="majorHAnsi"/>
          <w:u w:val="single"/>
        </w:rPr>
        <w:t>(</w:t>
      </w:r>
      <w:proofErr w:type="gramEnd"/>
      <w:r w:rsidR="008E11AA">
        <w:rPr>
          <w:rFonts w:asciiTheme="majorHAnsi" w:hAnsiTheme="majorHAnsi" w:cstheme="majorHAnsi"/>
          <w:u w:val="single"/>
        </w:rPr>
        <w:t xml:space="preserve"> esto debiera estar dec</w:t>
      </w:r>
      <w:r w:rsidR="00034092">
        <w:rPr>
          <w:rFonts w:asciiTheme="majorHAnsi" w:hAnsiTheme="majorHAnsi" w:cstheme="majorHAnsi"/>
          <w:u w:val="single"/>
        </w:rPr>
        <w:t>l</w:t>
      </w:r>
      <w:r w:rsidR="008E11AA">
        <w:rPr>
          <w:rFonts w:asciiTheme="majorHAnsi" w:hAnsiTheme="majorHAnsi" w:cstheme="majorHAnsi"/>
          <w:u w:val="single"/>
        </w:rPr>
        <w:t>arado en el punto anterior)</w:t>
      </w:r>
    </w:p>
    <w:p w:rsidR="002F43FF" w:rsidRDefault="002F43FF" w:rsidP="002F43FF">
      <w:pPr>
        <w:spacing w:after="0" w:line="240" w:lineRule="auto"/>
        <w:ind w:left="284" w:right="-1"/>
        <w:rPr>
          <w:rFonts w:asciiTheme="majorHAnsi" w:hAnsiTheme="majorHAnsi" w:cstheme="majorHAnsi"/>
          <w:b/>
        </w:rPr>
      </w:pPr>
    </w:p>
    <w:p w:rsidR="00F550C2" w:rsidRDefault="00FE7AD2" w:rsidP="002F43FF">
      <w:pPr>
        <w:numPr>
          <w:ilvl w:val="0"/>
          <w:numId w:val="6"/>
        </w:numPr>
        <w:spacing w:after="0" w:line="240" w:lineRule="auto"/>
        <w:ind w:left="284" w:right="-1" w:hanging="284"/>
        <w:rPr>
          <w:rFonts w:asciiTheme="majorHAnsi" w:hAnsiTheme="majorHAnsi" w:cstheme="majorHAnsi"/>
          <w:b/>
        </w:rPr>
      </w:pPr>
      <w:r w:rsidRPr="00FE7AD2">
        <w:rPr>
          <w:rFonts w:asciiTheme="majorHAnsi" w:hAnsiTheme="majorHAnsi" w:cstheme="majorHAnsi"/>
          <w:b/>
        </w:rPr>
        <w:t>Fase inicial:</w:t>
      </w:r>
    </w:p>
    <w:p w:rsidR="002F43FF" w:rsidRPr="00FE7AD2" w:rsidRDefault="002F43FF" w:rsidP="002F43FF">
      <w:pPr>
        <w:spacing w:after="0" w:line="240" w:lineRule="auto"/>
        <w:ind w:left="284" w:right="-1"/>
        <w:rPr>
          <w:rFonts w:asciiTheme="majorHAnsi" w:hAnsiTheme="majorHAnsi" w:cstheme="majorHAnsi"/>
          <w:b/>
        </w:rPr>
      </w:pPr>
    </w:p>
    <w:p w:rsidR="007F3F0F" w:rsidRPr="002F43FF" w:rsidRDefault="00FE7AD2" w:rsidP="002F43FF">
      <w:pPr>
        <w:numPr>
          <w:ilvl w:val="0"/>
          <w:numId w:val="7"/>
        </w:numPr>
        <w:spacing w:after="0" w:line="240" w:lineRule="auto"/>
        <w:ind w:left="568" w:right="-1" w:hanging="284"/>
        <w:rPr>
          <w:rFonts w:asciiTheme="majorHAnsi" w:hAnsiTheme="majorHAnsi" w:cstheme="majorHAnsi"/>
          <w:b/>
        </w:rPr>
      </w:pPr>
      <w:r w:rsidRPr="002F43FF">
        <w:rPr>
          <w:rFonts w:asciiTheme="majorHAnsi" w:hAnsiTheme="majorHAnsi" w:cstheme="majorHAnsi"/>
          <w:b/>
        </w:rPr>
        <w:t>Situación en que el estudiante llega desregulado al inicio de la jornada escolar</w:t>
      </w:r>
    </w:p>
    <w:p w:rsidR="00F550C2" w:rsidRPr="002F43FF" w:rsidRDefault="00FE7AD2" w:rsidP="002F43FF">
      <w:pPr>
        <w:pStyle w:val="Prrafodelista"/>
        <w:numPr>
          <w:ilvl w:val="0"/>
          <w:numId w:val="15"/>
        </w:numPr>
        <w:spacing w:after="0" w:line="240" w:lineRule="auto"/>
        <w:ind w:left="1004" w:right="-1"/>
        <w:jc w:val="both"/>
        <w:rPr>
          <w:rFonts w:asciiTheme="majorHAnsi" w:hAnsiTheme="majorHAnsi" w:cstheme="majorHAnsi"/>
        </w:rPr>
      </w:pPr>
      <w:r w:rsidRPr="002F43FF">
        <w:rPr>
          <w:rFonts w:asciiTheme="majorHAnsi" w:hAnsiTheme="majorHAnsi" w:cstheme="majorHAnsi"/>
        </w:rPr>
        <w:t xml:space="preserve">En caso que el estudiante ingrese al </w:t>
      </w:r>
      <w:r w:rsidR="007F3F0F" w:rsidRPr="002F43FF">
        <w:rPr>
          <w:rFonts w:asciiTheme="majorHAnsi" w:hAnsiTheme="majorHAnsi" w:cstheme="majorHAnsi"/>
        </w:rPr>
        <w:t>establecimiento</w:t>
      </w:r>
      <w:r w:rsidRPr="002F43FF">
        <w:rPr>
          <w:rFonts w:asciiTheme="majorHAnsi" w:hAnsiTheme="majorHAnsi" w:cstheme="majorHAnsi"/>
        </w:rPr>
        <w:t xml:space="preserve"> en una situación de </w:t>
      </w:r>
      <w:sdt>
        <w:sdtPr>
          <w:tag w:val="goog_rdk_22"/>
          <w:id w:val="480277615"/>
        </w:sdtPr>
        <w:sdtEndPr/>
        <w:sdtContent/>
      </w:sdt>
      <w:r w:rsidRPr="002F43FF">
        <w:rPr>
          <w:rFonts w:asciiTheme="majorHAnsi" w:hAnsiTheme="majorHAnsi" w:cstheme="majorHAnsi"/>
        </w:rPr>
        <w:t>des</w:t>
      </w:r>
      <w:r w:rsidR="007F3F0F" w:rsidRPr="002F43FF">
        <w:rPr>
          <w:rFonts w:asciiTheme="majorHAnsi" w:hAnsiTheme="majorHAnsi" w:cstheme="majorHAnsi"/>
        </w:rPr>
        <w:t>regulación</w:t>
      </w:r>
      <w:r w:rsidRPr="002F43FF">
        <w:rPr>
          <w:rFonts w:asciiTheme="majorHAnsi" w:hAnsiTheme="majorHAnsi" w:cstheme="majorHAnsi"/>
        </w:rPr>
        <w:t xml:space="preserve">, quien tome conocimiento inicial deberá </w:t>
      </w:r>
      <w:r w:rsidR="007F3F0F" w:rsidRPr="002F43FF">
        <w:rPr>
          <w:rFonts w:asciiTheme="majorHAnsi" w:hAnsiTheme="majorHAnsi" w:cstheme="majorHAnsi"/>
        </w:rPr>
        <w:t xml:space="preserve">guiará al apoderado o adulto que está a cargo del menor (previo al inicio de la jornada) </w:t>
      </w:r>
      <w:r w:rsidRPr="002F43FF">
        <w:rPr>
          <w:rFonts w:asciiTheme="majorHAnsi" w:hAnsiTheme="majorHAnsi" w:cstheme="majorHAnsi"/>
        </w:rPr>
        <w:t xml:space="preserve">que apoye con acciones de contención y </w:t>
      </w:r>
      <w:sdt>
        <w:sdtPr>
          <w:tag w:val="goog_rdk_24"/>
          <w:id w:val="1328473049"/>
        </w:sdtPr>
        <w:sdtEndPr/>
        <w:sdtContent/>
      </w:sdt>
      <w:r w:rsidRPr="002F43FF">
        <w:rPr>
          <w:rFonts w:asciiTheme="majorHAnsi" w:hAnsiTheme="majorHAnsi" w:cstheme="majorHAnsi"/>
        </w:rPr>
        <w:t>tranquilida</w:t>
      </w:r>
      <w:r w:rsidR="007F3F0F" w:rsidRPr="002F43FF">
        <w:rPr>
          <w:rFonts w:asciiTheme="majorHAnsi" w:hAnsiTheme="majorHAnsi" w:cstheme="majorHAnsi"/>
        </w:rPr>
        <w:t>d, para lo cual lo guiará</w:t>
      </w:r>
      <w:r w:rsidRPr="002F43FF">
        <w:rPr>
          <w:rFonts w:asciiTheme="majorHAnsi" w:hAnsiTheme="majorHAnsi" w:cstheme="majorHAnsi"/>
        </w:rPr>
        <w:t xml:space="preserve"> </w:t>
      </w:r>
      <w:r w:rsidR="007F3F0F" w:rsidRPr="002F43FF">
        <w:rPr>
          <w:rFonts w:asciiTheme="majorHAnsi" w:hAnsiTheme="majorHAnsi" w:cstheme="majorHAnsi"/>
        </w:rPr>
        <w:t>a</w:t>
      </w:r>
      <w:r w:rsidRPr="002F43FF">
        <w:rPr>
          <w:rFonts w:asciiTheme="majorHAnsi" w:hAnsiTheme="majorHAnsi" w:cstheme="majorHAnsi"/>
        </w:rPr>
        <w:t xml:space="preserve"> la sala de contención </w:t>
      </w:r>
      <w:r w:rsidR="007F3F0F" w:rsidRPr="002F43FF">
        <w:rPr>
          <w:rFonts w:asciiTheme="majorHAnsi" w:hAnsiTheme="majorHAnsi" w:cstheme="majorHAnsi"/>
        </w:rPr>
        <w:t xml:space="preserve">o un recibidor </w:t>
      </w:r>
      <w:r w:rsidRPr="002F43FF">
        <w:rPr>
          <w:rFonts w:asciiTheme="majorHAnsi" w:hAnsiTheme="majorHAnsi" w:cstheme="majorHAnsi"/>
        </w:rPr>
        <w:t>a fin de lograr la regulación y serenidad ne</w:t>
      </w:r>
      <w:r w:rsidR="007F3F0F" w:rsidRPr="002F43FF">
        <w:rPr>
          <w:rFonts w:asciiTheme="majorHAnsi" w:hAnsiTheme="majorHAnsi" w:cstheme="majorHAnsi"/>
        </w:rPr>
        <w:t xml:space="preserve">cesaria para iniciar la jornada. </w:t>
      </w:r>
    </w:p>
    <w:p w:rsidR="007F3F0F" w:rsidRPr="00D010DD" w:rsidRDefault="007F3F0F" w:rsidP="002F43FF">
      <w:pPr>
        <w:pStyle w:val="Prrafodelista"/>
        <w:numPr>
          <w:ilvl w:val="0"/>
          <w:numId w:val="15"/>
        </w:numPr>
        <w:spacing w:after="0" w:line="240" w:lineRule="auto"/>
        <w:ind w:left="1004" w:right="-1"/>
        <w:jc w:val="both"/>
        <w:rPr>
          <w:rFonts w:asciiTheme="majorHAnsi" w:hAnsiTheme="majorHAnsi" w:cstheme="majorHAnsi"/>
        </w:rPr>
      </w:pPr>
      <w:r w:rsidRPr="002F43FF">
        <w:rPr>
          <w:rFonts w:asciiTheme="majorHAnsi" w:hAnsiTheme="majorHAnsi" w:cstheme="majorHAnsi"/>
        </w:rPr>
        <w:t xml:space="preserve">Solo cuando el estudiante </w:t>
      </w:r>
      <w:r w:rsidRPr="00D010DD">
        <w:rPr>
          <w:rFonts w:asciiTheme="majorHAnsi" w:hAnsiTheme="majorHAnsi" w:cstheme="majorHAnsi"/>
        </w:rPr>
        <w:t>logre recuperar su tranquilidad, será atendido por el personal del establecimiento.</w:t>
      </w:r>
    </w:p>
    <w:p w:rsidR="00F550C2" w:rsidRPr="00D010DD" w:rsidRDefault="00FE7AD2" w:rsidP="002F43FF">
      <w:pPr>
        <w:pStyle w:val="Prrafodelista"/>
        <w:numPr>
          <w:ilvl w:val="0"/>
          <w:numId w:val="15"/>
        </w:numPr>
        <w:spacing w:after="0" w:line="240" w:lineRule="auto"/>
        <w:ind w:left="1004" w:right="-1"/>
        <w:jc w:val="both"/>
        <w:rPr>
          <w:rFonts w:asciiTheme="majorHAnsi" w:hAnsiTheme="majorHAnsi" w:cstheme="majorHAnsi"/>
        </w:rPr>
      </w:pPr>
      <w:r w:rsidRPr="00D010DD">
        <w:rPr>
          <w:rFonts w:asciiTheme="majorHAnsi" w:hAnsiTheme="majorHAnsi" w:cstheme="majorHAnsi"/>
        </w:rPr>
        <w:t xml:space="preserve">En esta etapa supervigila y apoya </w:t>
      </w:r>
      <w:sdt>
        <w:sdtPr>
          <w:tag w:val="goog_rdk_28"/>
          <w:id w:val="133379502"/>
        </w:sdtPr>
        <w:sdtEndPr/>
        <w:sdtContent/>
      </w:sdt>
      <w:r w:rsidR="007F3F0F" w:rsidRPr="00D010DD">
        <w:rPr>
          <w:rFonts w:asciiTheme="majorHAnsi" w:hAnsiTheme="majorHAnsi" w:cstheme="majorHAnsi"/>
        </w:rPr>
        <w:t xml:space="preserve">miembro del equipo </w:t>
      </w:r>
      <w:r w:rsidR="00D010DD" w:rsidRPr="00D010DD">
        <w:rPr>
          <w:rFonts w:asciiTheme="majorHAnsi" w:hAnsiTheme="majorHAnsi" w:cstheme="majorHAnsi"/>
        </w:rPr>
        <w:t xml:space="preserve"> de crisis</w:t>
      </w:r>
      <w:r w:rsidR="008E11AA" w:rsidRPr="00D010DD">
        <w:rPr>
          <w:rFonts w:asciiTheme="majorHAnsi" w:hAnsiTheme="majorHAnsi" w:cstheme="majorHAnsi"/>
        </w:rPr>
        <w:t>, considerar el horario contractual de esas personas entendiendo que  esto ocurre ante de las 8:00 horas)</w:t>
      </w:r>
    </w:p>
    <w:p w:rsidR="00F550C2" w:rsidRPr="002F43FF" w:rsidRDefault="00FE7AD2" w:rsidP="002F43FF">
      <w:pPr>
        <w:pStyle w:val="Prrafodelista"/>
        <w:numPr>
          <w:ilvl w:val="0"/>
          <w:numId w:val="15"/>
        </w:numPr>
        <w:spacing w:after="0" w:line="240" w:lineRule="auto"/>
        <w:ind w:left="1004" w:right="-1"/>
        <w:jc w:val="both"/>
        <w:rPr>
          <w:rFonts w:asciiTheme="majorHAnsi" w:hAnsiTheme="majorHAnsi" w:cstheme="majorHAnsi"/>
        </w:rPr>
      </w:pPr>
      <w:r w:rsidRPr="002F43FF">
        <w:rPr>
          <w:rFonts w:asciiTheme="majorHAnsi" w:hAnsiTheme="majorHAnsi" w:cstheme="majorHAnsi"/>
        </w:rPr>
        <w:t xml:space="preserve">Si luego de las estrategias aplicadas y, transcurrido un plazo prudente (al </w:t>
      </w:r>
      <w:r w:rsidR="002F43FF" w:rsidRPr="002F43FF">
        <w:rPr>
          <w:rFonts w:asciiTheme="majorHAnsi" w:hAnsiTheme="majorHAnsi" w:cstheme="majorHAnsi"/>
        </w:rPr>
        <w:t xml:space="preserve">menos 15 minutos de contención) </w:t>
      </w:r>
      <w:r w:rsidRPr="002F43FF">
        <w:rPr>
          <w:rFonts w:asciiTheme="majorHAnsi" w:hAnsiTheme="majorHAnsi" w:cstheme="majorHAnsi"/>
        </w:rPr>
        <w:t>no se logra la estabilidad emocional y conductual para iniciar la jornada, se le solicitará que lo retire del colegio.</w:t>
      </w:r>
      <w:r w:rsidR="00600270">
        <w:rPr>
          <w:rFonts w:asciiTheme="majorHAnsi" w:hAnsiTheme="majorHAnsi" w:cstheme="majorHAnsi"/>
        </w:rPr>
        <w:t xml:space="preserve"> </w:t>
      </w:r>
    </w:p>
    <w:p w:rsidR="00F550C2" w:rsidRPr="002F43FF" w:rsidRDefault="00646408" w:rsidP="002F43FF">
      <w:pPr>
        <w:pStyle w:val="Prrafodelista"/>
        <w:numPr>
          <w:ilvl w:val="0"/>
          <w:numId w:val="15"/>
        </w:numPr>
        <w:spacing w:after="0" w:line="240" w:lineRule="auto"/>
        <w:ind w:left="1004" w:right="-1"/>
        <w:jc w:val="both"/>
        <w:rPr>
          <w:rFonts w:asciiTheme="majorHAnsi" w:hAnsiTheme="majorHAnsi" w:cstheme="majorHAnsi"/>
        </w:rPr>
      </w:pPr>
      <w:sdt>
        <w:sdtPr>
          <w:tag w:val="goog_rdk_30"/>
          <w:id w:val="1132362917"/>
          <w:showingPlcHdr/>
        </w:sdtPr>
        <w:sdtEndPr/>
        <w:sdtContent>
          <w:r w:rsidR="00F439E0">
            <w:t xml:space="preserve">     </w:t>
          </w:r>
        </w:sdtContent>
      </w:sdt>
      <w:r w:rsidR="00FE7AD2" w:rsidRPr="002F43FF">
        <w:rPr>
          <w:rFonts w:asciiTheme="majorHAnsi" w:hAnsiTheme="majorHAnsi" w:cstheme="majorHAnsi"/>
        </w:rPr>
        <w:t>Se deja registro del retiro del estudiante</w:t>
      </w:r>
      <w:r w:rsidR="007F3F0F" w:rsidRPr="002F43FF">
        <w:rPr>
          <w:rFonts w:asciiTheme="majorHAnsi" w:hAnsiTheme="majorHAnsi" w:cstheme="majorHAnsi"/>
        </w:rPr>
        <w:t>.</w:t>
      </w:r>
    </w:p>
    <w:p w:rsidR="00F550C2" w:rsidRPr="00FE7AD2" w:rsidRDefault="00F550C2" w:rsidP="002F43FF">
      <w:pPr>
        <w:spacing w:after="0" w:line="240" w:lineRule="auto"/>
        <w:ind w:left="568" w:right="-1" w:hanging="284"/>
        <w:rPr>
          <w:rFonts w:asciiTheme="majorHAnsi" w:hAnsiTheme="majorHAnsi" w:cstheme="majorHAnsi"/>
        </w:rPr>
      </w:pPr>
    </w:p>
    <w:p w:rsidR="00F550C2" w:rsidRPr="00FE7AD2" w:rsidRDefault="00FE7AD2" w:rsidP="002F43FF">
      <w:pPr>
        <w:numPr>
          <w:ilvl w:val="0"/>
          <w:numId w:val="7"/>
        </w:numPr>
        <w:spacing w:after="0" w:line="240" w:lineRule="auto"/>
        <w:ind w:left="568" w:right="-1" w:hanging="284"/>
        <w:rPr>
          <w:rFonts w:asciiTheme="majorHAnsi" w:hAnsiTheme="majorHAnsi" w:cstheme="majorHAnsi"/>
          <w:b/>
        </w:rPr>
      </w:pPr>
      <w:r w:rsidRPr="00FE7AD2">
        <w:rPr>
          <w:rFonts w:asciiTheme="majorHAnsi" w:hAnsiTheme="majorHAnsi" w:cstheme="majorHAnsi"/>
          <w:b/>
        </w:rPr>
        <w:t>Situación de desregulación dentro de la jornada.</w:t>
      </w:r>
    </w:p>
    <w:p w:rsidR="00F550C2" w:rsidRPr="002F43FF" w:rsidRDefault="00FE7AD2" w:rsidP="002F43FF">
      <w:pPr>
        <w:spacing w:after="0" w:line="240" w:lineRule="auto"/>
        <w:ind w:left="852" w:right="-1" w:hanging="284"/>
        <w:rPr>
          <w:rFonts w:asciiTheme="majorHAnsi" w:hAnsiTheme="majorHAnsi" w:cstheme="majorHAnsi"/>
          <w:u w:val="single"/>
        </w:rPr>
      </w:pPr>
      <w:r w:rsidRPr="002F43FF">
        <w:rPr>
          <w:rFonts w:asciiTheme="majorHAnsi" w:hAnsiTheme="majorHAnsi" w:cstheme="majorHAnsi"/>
          <w:u w:val="single"/>
        </w:rPr>
        <w:t>Antecedente previo.</w:t>
      </w:r>
    </w:p>
    <w:p w:rsidR="00F550C2" w:rsidRPr="00FE7AD2" w:rsidRDefault="00FE7AD2" w:rsidP="002F43FF">
      <w:pPr>
        <w:spacing w:after="0" w:line="240" w:lineRule="auto"/>
        <w:ind w:left="568" w:right="-1"/>
        <w:jc w:val="both"/>
        <w:rPr>
          <w:rFonts w:asciiTheme="majorHAnsi" w:hAnsiTheme="majorHAnsi" w:cstheme="majorHAnsi"/>
        </w:rPr>
      </w:pPr>
      <w:r w:rsidRPr="00FE7AD2">
        <w:rPr>
          <w:rFonts w:asciiTheme="majorHAnsi" w:hAnsiTheme="majorHAnsi" w:cstheme="majorHAnsi"/>
        </w:rPr>
        <w:t>La educadora o profesor en aula debe haber intentado el manejo de la situación de acuerdo a las indicaciones del PAEC y estrategias anticipatorias en sala o en la actividad lectiva que se esté desarrollando, sin tener éxito.</w:t>
      </w:r>
    </w:p>
    <w:p w:rsidR="00F550C2" w:rsidRPr="00FE7AD2" w:rsidRDefault="00FE7AD2" w:rsidP="002F43FF">
      <w:pPr>
        <w:spacing w:after="0" w:line="240" w:lineRule="auto"/>
        <w:ind w:left="567" w:right="-1" w:firstLine="1"/>
        <w:jc w:val="both"/>
        <w:rPr>
          <w:rFonts w:asciiTheme="majorHAnsi" w:hAnsiTheme="majorHAnsi" w:cstheme="majorHAnsi"/>
        </w:rPr>
      </w:pPr>
      <w:r w:rsidRPr="00FE7AD2">
        <w:rPr>
          <w:rFonts w:asciiTheme="majorHAnsi" w:hAnsiTheme="majorHAnsi" w:cstheme="majorHAnsi"/>
        </w:rPr>
        <w:t>Si la situación inicial no reviste riesgo para el estudiante y/o para el resto de los integrantes de la actividad se debe/n activar alguna/s de la/s siguiente/s estrategia/s:</w:t>
      </w:r>
    </w:p>
    <w:p w:rsidR="002F43FF" w:rsidRDefault="002F43FF" w:rsidP="002F43FF">
      <w:pPr>
        <w:spacing w:after="0" w:line="240" w:lineRule="auto"/>
        <w:ind w:left="851" w:right="-1" w:hanging="284"/>
        <w:jc w:val="both"/>
        <w:rPr>
          <w:rFonts w:asciiTheme="majorHAnsi" w:hAnsiTheme="majorHAnsi" w:cstheme="majorHAnsi"/>
          <w:b/>
        </w:rPr>
      </w:pPr>
    </w:p>
    <w:p w:rsidR="00F550C2" w:rsidRPr="00FE7AD2" w:rsidRDefault="00FE7AD2" w:rsidP="002F43FF">
      <w:pPr>
        <w:spacing w:after="0" w:line="240" w:lineRule="auto"/>
        <w:ind w:left="851" w:right="-1" w:hanging="284"/>
        <w:jc w:val="both"/>
        <w:rPr>
          <w:rFonts w:asciiTheme="majorHAnsi" w:hAnsiTheme="majorHAnsi" w:cstheme="majorHAnsi"/>
          <w:b/>
        </w:rPr>
      </w:pPr>
      <w:r w:rsidRPr="00FE7AD2">
        <w:rPr>
          <w:rFonts w:asciiTheme="majorHAnsi" w:hAnsiTheme="majorHAnsi" w:cstheme="majorHAnsi"/>
          <w:b/>
        </w:rPr>
        <w:t xml:space="preserve">Acciones de la fase inicial: </w:t>
      </w:r>
    </w:p>
    <w:p w:rsidR="00F550C2" w:rsidRPr="00FE7AD2" w:rsidRDefault="00FE7AD2" w:rsidP="002F43FF">
      <w:pPr>
        <w:numPr>
          <w:ilvl w:val="0"/>
          <w:numId w:val="16"/>
        </w:numPr>
        <w:spacing w:after="0" w:line="240" w:lineRule="auto"/>
        <w:ind w:right="-1"/>
        <w:jc w:val="both"/>
        <w:rPr>
          <w:rFonts w:asciiTheme="majorHAnsi" w:hAnsiTheme="majorHAnsi" w:cstheme="majorHAnsi"/>
        </w:rPr>
      </w:pPr>
      <w:r w:rsidRPr="00FE7AD2">
        <w:rPr>
          <w:rFonts w:asciiTheme="majorHAnsi" w:hAnsiTheme="majorHAnsi" w:cstheme="majorHAnsi"/>
        </w:rPr>
        <w:t>Modificar la actividad que se esté realizando dando alternativas al estudiante para su desarrollo;</w:t>
      </w:r>
    </w:p>
    <w:p w:rsidR="00F550C2" w:rsidRPr="00FE7AD2" w:rsidRDefault="00FE7AD2" w:rsidP="002F43FF">
      <w:pPr>
        <w:numPr>
          <w:ilvl w:val="0"/>
          <w:numId w:val="16"/>
        </w:numPr>
        <w:spacing w:after="0" w:line="240" w:lineRule="auto"/>
        <w:ind w:right="-1"/>
        <w:jc w:val="both"/>
        <w:rPr>
          <w:rFonts w:asciiTheme="majorHAnsi" w:hAnsiTheme="majorHAnsi" w:cstheme="majorHAnsi"/>
        </w:rPr>
      </w:pPr>
      <w:r w:rsidRPr="00FE7AD2">
        <w:rPr>
          <w:rFonts w:asciiTheme="majorHAnsi" w:hAnsiTheme="majorHAnsi" w:cstheme="majorHAnsi"/>
        </w:rPr>
        <w:t xml:space="preserve">Recurrir a la información de su PAEC sobre elementos </w:t>
      </w:r>
      <w:proofErr w:type="spellStart"/>
      <w:r w:rsidRPr="00FE7AD2">
        <w:rPr>
          <w:rFonts w:asciiTheme="majorHAnsi" w:hAnsiTheme="majorHAnsi" w:cstheme="majorHAnsi"/>
        </w:rPr>
        <w:t>gatillantes</w:t>
      </w:r>
      <w:proofErr w:type="spellEnd"/>
      <w:r w:rsidRPr="00FE7AD2">
        <w:rPr>
          <w:rFonts w:asciiTheme="majorHAnsi" w:hAnsiTheme="majorHAnsi" w:cstheme="majorHAnsi"/>
        </w:rPr>
        <w:t xml:space="preserve">, intereses, mecanismos de calma </w:t>
      </w:r>
      <w:r w:rsidR="00ED5445" w:rsidRPr="00FE7AD2">
        <w:rPr>
          <w:rFonts w:asciiTheme="majorHAnsi" w:hAnsiTheme="majorHAnsi" w:cstheme="majorHAnsi"/>
        </w:rPr>
        <w:t>etc.</w:t>
      </w:r>
      <w:r w:rsidRPr="00FE7AD2">
        <w:rPr>
          <w:rFonts w:asciiTheme="majorHAnsi" w:hAnsiTheme="majorHAnsi" w:cstheme="majorHAnsi"/>
        </w:rPr>
        <w:t xml:space="preserve"> que le ayuden a regular la situación en sala.</w:t>
      </w:r>
    </w:p>
    <w:p w:rsidR="00F550C2" w:rsidRPr="00D010DD" w:rsidRDefault="00FE7AD2" w:rsidP="002F43FF">
      <w:pPr>
        <w:numPr>
          <w:ilvl w:val="0"/>
          <w:numId w:val="16"/>
        </w:numPr>
        <w:spacing w:after="0" w:line="240" w:lineRule="auto"/>
        <w:ind w:right="-1"/>
        <w:jc w:val="both"/>
        <w:rPr>
          <w:rFonts w:asciiTheme="majorHAnsi" w:hAnsiTheme="majorHAnsi" w:cstheme="majorHAnsi"/>
        </w:rPr>
      </w:pPr>
      <w:r w:rsidRPr="00FE7AD2">
        <w:rPr>
          <w:rFonts w:asciiTheme="majorHAnsi" w:hAnsiTheme="majorHAnsi" w:cstheme="majorHAnsi"/>
        </w:rPr>
        <w:lastRenderedPageBreak/>
        <w:t xml:space="preserve">Analizar la pertinencia </w:t>
      </w:r>
      <w:r w:rsidRPr="00D010DD">
        <w:rPr>
          <w:rFonts w:asciiTheme="majorHAnsi" w:hAnsiTheme="majorHAnsi" w:cstheme="majorHAnsi"/>
        </w:rPr>
        <w:t>de la salida del estudiante de la sala</w:t>
      </w:r>
      <w:r w:rsidRPr="00D010DD">
        <w:rPr>
          <w:rFonts w:asciiTheme="majorHAnsi" w:hAnsiTheme="majorHAnsi" w:cstheme="majorHAnsi"/>
          <w:vertAlign w:val="superscript"/>
        </w:rPr>
        <w:footnoteReference w:id="6"/>
      </w:r>
      <w:r w:rsidRPr="00D010DD">
        <w:rPr>
          <w:rFonts w:asciiTheme="majorHAnsi" w:hAnsiTheme="majorHAnsi" w:cstheme="majorHAnsi"/>
        </w:rPr>
        <w:t xml:space="preserve"> a un lugar de contención. Para ello se solicitará la presencia de </w:t>
      </w:r>
      <w:sdt>
        <w:sdtPr>
          <w:rPr>
            <w:rFonts w:asciiTheme="majorHAnsi" w:hAnsiTheme="majorHAnsi" w:cstheme="majorHAnsi"/>
          </w:rPr>
          <w:tag w:val="goog_rdk_31"/>
          <w:id w:val="518582234"/>
        </w:sdtPr>
        <w:sdtEndPr/>
        <w:sdtContent/>
      </w:sdt>
      <w:r w:rsidR="00ED5445" w:rsidRPr="00D010DD">
        <w:rPr>
          <w:rFonts w:asciiTheme="majorHAnsi" w:hAnsiTheme="majorHAnsi" w:cstheme="majorHAnsi"/>
        </w:rPr>
        <w:t xml:space="preserve">inspectores </w:t>
      </w:r>
      <w:r w:rsidRPr="00D010DD">
        <w:rPr>
          <w:rFonts w:asciiTheme="majorHAnsi" w:hAnsiTheme="majorHAnsi" w:cstheme="majorHAnsi"/>
        </w:rPr>
        <w:t xml:space="preserve">para que lo acompañe. </w:t>
      </w:r>
    </w:p>
    <w:p w:rsidR="002F43FF" w:rsidRDefault="00FE7AD2" w:rsidP="002F43FF">
      <w:pPr>
        <w:numPr>
          <w:ilvl w:val="0"/>
          <w:numId w:val="16"/>
        </w:numPr>
        <w:spacing w:after="0" w:line="240" w:lineRule="auto"/>
        <w:ind w:right="-1"/>
        <w:jc w:val="both"/>
        <w:rPr>
          <w:rFonts w:asciiTheme="majorHAnsi" w:hAnsiTheme="majorHAnsi" w:cstheme="majorHAnsi"/>
        </w:rPr>
      </w:pPr>
      <w:r w:rsidRPr="00D010DD">
        <w:rPr>
          <w:rFonts w:asciiTheme="majorHAnsi" w:hAnsiTheme="majorHAnsi" w:cstheme="majorHAnsi"/>
        </w:rPr>
        <w:t>En todo momento; mantener la calma, usar un tono de voz tranquilo y pausado, con</w:t>
      </w:r>
      <w:r w:rsidRPr="00FE7AD2">
        <w:rPr>
          <w:rFonts w:asciiTheme="majorHAnsi" w:hAnsiTheme="majorHAnsi" w:cstheme="majorHAnsi"/>
        </w:rPr>
        <w:t xml:space="preserve"> un lenguaje claro y preciso enfocado en trasmitir preguntas directas y la trasmisión de tranquilidad y cercanía.</w:t>
      </w:r>
    </w:p>
    <w:p w:rsidR="00F550C2" w:rsidRPr="002F43FF" w:rsidRDefault="00FE7AD2" w:rsidP="002F43FF">
      <w:pPr>
        <w:numPr>
          <w:ilvl w:val="0"/>
          <w:numId w:val="16"/>
        </w:numPr>
        <w:spacing w:after="0" w:line="240" w:lineRule="auto"/>
        <w:ind w:right="-1"/>
        <w:jc w:val="both"/>
        <w:rPr>
          <w:rFonts w:asciiTheme="majorHAnsi" w:hAnsiTheme="majorHAnsi" w:cstheme="majorHAnsi"/>
        </w:rPr>
      </w:pPr>
      <w:r w:rsidRPr="002F43FF">
        <w:rPr>
          <w:rFonts w:asciiTheme="majorHAnsi" w:hAnsiTheme="majorHAnsi" w:cstheme="majorHAnsi"/>
        </w:rPr>
        <w:t>Reforzar positivamente el uso de formas acordadas para pedir algo, manifestar una emoción o controlar una situación desafiante.</w:t>
      </w:r>
    </w:p>
    <w:p w:rsidR="002F43FF" w:rsidRDefault="002F43FF" w:rsidP="007344DB">
      <w:pPr>
        <w:spacing w:after="0" w:line="240" w:lineRule="auto"/>
        <w:ind w:left="284" w:right="-1"/>
        <w:rPr>
          <w:rFonts w:asciiTheme="majorHAnsi" w:hAnsiTheme="majorHAnsi" w:cstheme="majorHAnsi"/>
          <w:b/>
        </w:rPr>
      </w:pPr>
    </w:p>
    <w:p w:rsidR="002F43FF" w:rsidRPr="00D010DD" w:rsidRDefault="00FE7AD2" w:rsidP="002F43FF">
      <w:pPr>
        <w:spacing w:after="0" w:line="240" w:lineRule="auto"/>
        <w:ind w:left="567" w:right="-1"/>
        <w:jc w:val="both"/>
        <w:rPr>
          <w:rFonts w:asciiTheme="majorHAnsi" w:hAnsiTheme="majorHAnsi" w:cstheme="majorHAnsi"/>
        </w:rPr>
      </w:pPr>
      <w:r w:rsidRPr="00D010DD">
        <w:rPr>
          <w:rFonts w:asciiTheme="majorHAnsi" w:hAnsiTheme="majorHAnsi" w:cstheme="majorHAnsi"/>
          <w:b/>
        </w:rPr>
        <w:t>Responsables.</w:t>
      </w:r>
      <w:r w:rsidRPr="00D010DD">
        <w:rPr>
          <w:rFonts w:asciiTheme="majorHAnsi" w:hAnsiTheme="majorHAnsi" w:cstheme="majorHAnsi"/>
        </w:rPr>
        <w:t xml:space="preserve"> </w:t>
      </w:r>
    </w:p>
    <w:p w:rsidR="00F550C2" w:rsidRPr="00FE7AD2" w:rsidRDefault="00FE7AD2" w:rsidP="002F43FF">
      <w:pPr>
        <w:spacing w:after="0" w:line="240" w:lineRule="auto"/>
        <w:ind w:left="567" w:right="-1"/>
        <w:jc w:val="both"/>
        <w:rPr>
          <w:rFonts w:asciiTheme="majorHAnsi" w:hAnsiTheme="majorHAnsi" w:cstheme="majorHAnsi"/>
        </w:rPr>
      </w:pPr>
      <w:r w:rsidRPr="00D010DD">
        <w:rPr>
          <w:rFonts w:asciiTheme="majorHAnsi" w:hAnsiTheme="majorHAnsi" w:cstheme="majorHAnsi"/>
        </w:rPr>
        <w:t xml:space="preserve">Educadora/profesor en sala, asistentes de </w:t>
      </w:r>
      <w:r w:rsidR="00ED5445" w:rsidRPr="00D010DD">
        <w:rPr>
          <w:rFonts w:asciiTheme="majorHAnsi" w:hAnsiTheme="majorHAnsi" w:cstheme="majorHAnsi"/>
        </w:rPr>
        <w:t>la educación (técnicos de aula y/o inspectores de ciclo)</w:t>
      </w:r>
      <w:r w:rsidRPr="00D010DD">
        <w:rPr>
          <w:rFonts w:asciiTheme="majorHAnsi" w:hAnsiTheme="majorHAnsi" w:cstheme="majorHAnsi"/>
        </w:rPr>
        <w:t xml:space="preserve">, </w:t>
      </w:r>
      <w:sdt>
        <w:sdtPr>
          <w:rPr>
            <w:rFonts w:asciiTheme="majorHAnsi" w:hAnsiTheme="majorHAnsi" w:cstheme="majorHAnsi"/>
          </w:rPr>
          <w:tag w:val="goog_rdk_33"/>
          <w:id w:val="-1748800718"/>
        </w:sdtPr>
        <w:sdtEndPr/>
        <w:sdtContent/>
      </w:sdt>
      <w:r w:rsidR="00ED5445" w:rsidRPr="00D010DD">
        <w:rPr>
          <w:rFonts w:asciiTheme="majorHAnsi" w:hAnsiTheme="majorHAnsi" w:cstheme="majorHAnsi"/>
        </w:rPr>
        <w:t>equipo de profesionales (psicopedagogas, psicóloga)</w:t>
      </w:r>
      <w:r w:rsidRPr="00D010DD">
        <w:rPr>
          <w:rFonts w:asciiTheme="majorHAnsi" w:hAnsiTheme="majorHAnsi" w:cstheme="majorHAnsi"/>
        </w:rPr>
        <w:t xml:space="preserve"> cuando se requiera, teniendo especial consideración a las indicaciones individuales contenidas en el PAEC del estudiante/párvulo.</w:t>
      </w:r>
    </w:p>
    <w:p w:rsidR="002F43FF" w:rsidRDefault="002F43FF" w:rsidP="002F43FF">
      <w:pPr>
        <w:spacing w:after="0" w:line="240" w:lineRule="auto"/>
        <w:ind w:left="567" w:right="-1"/>
        <w:rPr>
          <w:rFonts w:asciiTheme="majorHAnsi" w:hAnsiTheme="majorHAnsi" w:cstheme="majorHAnsi"/>
          <w:b/>
        </w:rPr>
      </w:pPr>
    </w:p>
    <w:p w:rsidR="002F43FF" w:rsidRDefault="00FE7AD2" w:rsidP="002F43FF">
      <w:pPr>
        <w:spacing w:after="0" w:line="240" w:lineRule="auto"/>
        <w:ind w:left="567" w:right="-1"/>
        <w:rPr>
          <w:rFonts w:asciiTheme="majorHAnsi" w:hAnsiTheme="majorHAnsi" w:cstheme="majorHAnsi"/>
        </w:rPr>
      </w:pPr>
      <w:r w:rsidRPr="00FE7AD2">
        <w:rPr>
          <w:rFonts w:asciiTheme="majorHAnsi" w:hAnsiTheme="majorHAnsi" w:cstheme="majorHAnsi"/>
          <w:b/>
        </w:rPr>
        <w:t>Plazo</w:t>
      </w:r>
      <w:r w:rsidR="002F43FF">
        <w:rPr>
          <w:rFonts w:asciiTheme="majorHAnsi" w:hAnsiTheme="majorHAnsi" w:cstheme="majorHAnsi"/>
        </w:rPr>
        <w:t>.</w:t>
      </w:r>
    </w:p>
    <w:p w:rsidR="00F550C2" w:rsidRPr="00FE7AD2" w:rsidRDefault="002F43FF" w:rsidP="002F43FF">
      <w:pPr>
        <w:spacing w:after="0" w:line="240" w:lineRule="auto"/>
        <w:ind w:left="567" w:right="-1"/>
        <w:rPr>
          <w:rFonts w:asciiTheme="majorHAnsi" w:hAnsiTheme="majorHAnsi" w:cstheme="majorHAnsi"/>
        </w:rPr>
      </w:pPr>
      <w:r>
        <w:rPr>
          <w:rFonts w:asciiTheme="majorHAnsi" w:hAnsiTheme="majorHAnsi" w:cstheme="majorHAnsi"/>
        </w:rPr>
        <w:t>D</w:t>
      </w:r>
      <w:r w:rsidR="00FE7AD2" w:rsidRPr="00FE7AD2">
        <w:rPr>
          <w:rFonts w:asciiTheme="majorHAnsi" w:hAnsiTheme="majorHAnsi" w:cstheme="majorHAnsi"/>
        </w:rPr>
        <w:t>urante la situación desafiante.</w:t>
      </w:r>
    </w:p>
    <w:p w:rsidR="002F43FF" w:rsidRDefault="002F43FF" w:rsidP="002F43FF">
      <w:pPr>
        <w:spacing w:after="0" w:line="240" w:lineRule="auto"/>
        <w:ind w:left="567" w:right="-1"/>
        <w:rPr>
          <w:rFonts w:asciiTheme="majorHAnsi" w:hAnsiTheme="majorHAnsi" w:cstheme="majorHAnsi"/>
        </w:rPr>
      </w:pPr>
    </w:p>
    <w:p w:rsidR="00F550C2" w:rsidRPr="00FE7AD2" w:rsidRDefault="00FE7AD2" w:rsidP="002F43FF">
      <w:pPr>
        <w:spacing w:after="0" w:line="240" w:lineRule="auto"/>
        <w:ind w:left="567" w:right="-1"/>
        <w:jc w:val="both"/>
        <w:rPr>
          <w:rFonts w:asciiTheme="majorHAnsi" w:hAnsiTheme="majorHAnsi" w:cstheme="majorHAnsi"/>
        </w:rPr>
      </w:pPr>
      <w:r w:rsidRPr="00FE7AD2">
        <w:rPr>
          <w:rFonts w:asciiTheme="majorHAnsi" w:hAnsiTheme="majorHAnsi" w:cstheme="majorHAnsi"/>
        </w:rPr>
        <w:t>Una vez superada la situación y habiendo recuperado el control y la capacidad de participar en las actividades de la sala, el estudiante se incorpora nuevamente a la actividad.</w:t>
      </w:r>
    </w:p>
    <w:p w:rsidR="00F550C2" w:rsidRPr="00FE7AD2" w:rsidRDefault="00FE7AD2" w:rsidP="002F43FF">
      <w:pPr>
        <w:spacing w:after="0" w:line="240" w:lineRule="auto"/>
        <w:ind w:left="567" w:right="-1"/>
        <w:rPr>
          <w:rFonts w:asciiTheme="majorHAnsi" w:hAnsiTheme="majorHAnsi" w:cstheme="majorHAnsi"/>
        </w:rPr>
      </w:pPr>
      <w:r w:rsidRPr="00FE7AD2">
        <w:rPr>
          <w:rFonts w:asciiTheme="majorHAnsi" w:hAnsiTheme="majorHAnsi" w:cstheme="majorHAnsi"/>
        </w:rPr>
        <w:t>De lo ocurrido se dejará constancia en la bitácora y en la agenda para informar al apoderado.</w:t>
      </w:r>
    </w:p>
    <w:p w:rsidR="00F550C2" w:rsidRPr="00FE7AD2" w:rsidRDefault="00F550C2" w:rsidP="007344DB">
      <w:pPr>
        <w:spacing w:after="0" w:line="240" w:lineRule="auto"/>
        <w:ind w:left="284" w:right="-1"/>
        <w:rPr>
          <w:rFonts w:asciiTheme="majorHAnsi" w:hAnsiTheme="majorHAnsi" w:cstheme="majorHAnsi"/>
        </w:rPr>
      </w:pPr>
    </w:p>
    <w:p w:rsidR="00F550C2" w:rsidRPr="00FE7AD2" w:rsidRDefault="00FE7AD2" w:rsidP="002F43FF">
      <w:pPr>
        <w:numPr>
          <w:ilvl w:val="0"/>
          <w:numId w:val="6"/>
        </w:numPr>
        <w:spacing w:after="0" w:line="240" w:lineRule="auto"/>
        <w:ind w:left="284" w:right="-1" w:hanging="284"/>
        <w:rPr>
          <w:rFonts w:asciiTheme="majorHAnsi" w:hAnsiTheme="majorHAnsi" w:cstheme="majorHAnsi"/>
          <w:b/>
        </w:rPr>
      </w:pPr>
      <w:r w:rsidRPr="00FE7AD2">
        <w:rPr>
          <w:rFonts w:asciiTheme="majorHAnsi" w:hAnsiTheme="majorHAnsi" w:cstheme="majorHAnsi"/>
          <w:b/>
        </w:rPr>
        <w:t>Fase intermedia (2).</w:t>
      </w:r>
    </w:p>
    <w:p w:rsidR="002F43FF" w:rsidRDefault="002F43FF" w:rsidP="007344DB">
      <w:pPr>
        <w:spacing w:after="0" w:line="240" w:lineRule="auto"/>
        <w:ind w:left="284" w:right="-1"/>
        <w:rPr>
          <w:rFonts w:asciiTheme="majorHAnsi" w:hAnsiTheme="majorHAnsi" w:cstheme="majorHAnsi"/>
        </w:rPr>
      </w:pPr>
    </w:p>
    <w:p w:rsidR="00F550C2" w:rsidRPr="002F43FF" w:rsidRDefault="00FE7AD2" w:rsidP="007344DB">
      <w:pPr>
        <w:spacing w:after="0" w:line="240" w:lineRule="auto"/>
        <w:ind w:left="284" w:right="-1"/>
        <w:rPr>
          <w:rFonts w:asciiTheme="majorHAnsi" w:hAnsiTheme="majorHAnsi" w:cstheme="majorHAnsi"/>
          <w:b/>
        </w:rPr>
      </w:pPr>
      <w:r w:rsidRPr="002F43FF">
        <w:rPr>
          <w:rFonts w:asciiTheme="majorHAnsi" w:hAnsiTheme="majorHAnsi" w:cstheme="majorHAnsi"/>
          <w:b/>
        </w:rPr>
        <w:t>Qué elementos nos permiten identificar esta fase.</w:t>
      </w:r>
    </w:p>
    <w:p w:rsidR="00F550C2" w:rsidRPr="00FE7AD2" w:rsidRDefault="00FE7AD2" w:rsidP="002F43FF">
      <w:pPr>
        <w:numPr>
          <w:ilvl w:val="0"/>
          <w:numId w:val="10"/>
        </w:numPr>
        <w:spacing w:after="0" w:line="240" w:lineRule="auto"/>
        <w:ind w:left="644" w:right="-1"/>
        <w:rPr>
          <w:rFonts w:asciiTheme="majorHAnsi" w:hAnsiTheme="majorHAnsi" w:cstheme="majorHAnsi"/>
        </w:rPr>
      </w:pPr>
      <w:r w:rsidRPr="00FE7AD2">
        <w:rPr>
          <w:rFonts w:asciiTheme="majorHAnsi" w:hAnsiTheme="majorHAnsi" w:cstheme="majorHAnsi"/>
        </w:rPr>
        <w:t>Aumento de la desregulación emocional y conductual, con ausencia de autocontroles inhibitorios cognitivos</w:t>
      </w:r>
      <w:r w:rsidRPr="00FE7AD2">
        <w:rPr>
          <w:rFonts w:asciiTheme="majorHAnsi" w:hAnsiTheme="majorHAnsi" w:cstheme="majorHAnsi"/>
          <w:vertAlign w:val="superscript"/>
        </w:rPr>
        <w:footnoteReference w:id="7"/>
      </w:r>
      <w:r w:rsidRPr="00FE7AD2">
        <w:rPr>
          <w:rFonts w:asciiTheme="majorHAnsi" w:hAnsiTheme="majorHAnsi" w:cstheme="majorHAnsi"/>
        </w:rPr>
        <w:t>.</w:t>
      </w:r>
    </w:p>
    <w:p w:rsidR="00F550C2" w:rsidRPr="00FE7AD2" w:rsidRDefault="00FE7AD2" w:rsidP="002F43FF">
      <w:pPr>
        <w:numPr>
          <w:ilvl w:val="0"/>
          <w:numId w:val="10"/>
        </w:numPr>
        <w:spacing w:after="0" w:line="240" w:lineRule="auto"/>
        <w:ind w:left="644" w:right="-1"/>
        <w:rPr>
          <w:rFonts w:asciiTheme="majorHAnsi" w:hAnsiTheme="majorHAnsi" w:cstheme="majorHAnsi"/>
        </w:rPr>
      </w:pPr>
      <w:r w:rsidRPr="00FE7AD2">
        <w:rPr>
          <w:rFonts w:asciiTheme="majorHAnsi" w:hAnsiTheme="majorHAnsi" w:cstheme="majorHAnsi"/>
        </w:rPr>
        <w:t>Alto compromiso emocional con señales de ansiedad, angustia y compromiso somático</w:t>
      </w:r>
      <w:r w:rsidRPr="00FE7AD2">
        <w:rPr>
          <w:rFonts w:asciiTheme="majorHAnsi" w:hAnsiTheme="majorHAnsi" w:cstheme="majorHAnsi"/>
          <w:vertAlign w:val="superscript"/>
        </w:rPr>
        <w:footnoteReference w:id="8"/>
      </w:r>
    </w:p>
    <w:p w:rsidR="00F550C2" w:rsidRPr="00FE7AD2" w:rsidRDefault="00FE7AD2" w:rsidP="002F43FF">
      <w:pPr>
        <w:numPr>
          <w:ilvl w:val="0"/>
          <w:numId w:val="10"/>
        </w:numPr>
        <w:spacing w:after="0" w:line="240" w:lineRule="auto"/>
        <w:ind w:left="644" w:right="-1"/>
        <w:rPr>
          <w:rFonts w:asciiTheme="majorHAnsi" w:hAnsiTheme="majorHAnsi" w:cstheme="majorHAnsi"/>
        </w:rPr>
      </w:pPr>
      <w:r w:rsidRPr="00FE7AD2">
        <w:rPr>
          <w:rFonts w:asciiTheme="majorHAnsi" w:hAnsiTheme="majorHAnsi" w:cstheme="majorHAnsi"/>
        </w:rPr>
        <w:t>Riesgo para sí mismo o los miembros que participan de la actividad escolar.</w:t>
      </w:r>
    </w:p>
    <w:p w:rsidR="00F550C2" w:rsidRPr="00FE7AD2" w:rsidRDefault="00FE7AD2" w:rsidP="002F43FF">
      <w:pPr>
        <w:numPr>
          <w:ilvl w:val="0"/>
          <w:numId w:val="10"/>
        </w:numPr>
        <w:spacing w:after="0" w:line="240" w:lineRule="auto"/>
        <w:ind w:left="644" w:right="-1"/>
        <w:rPr>
          <w:rFonts w:asciiTheme="majorHAnsi" w:hAnsiTheme="majorHAnsi" w:cstheme="majorHAnsi"/>
        </w:rPr>
      </w:pPr>
      <w:r w:rsidRPr="00FE7AD2">
        <w:rPr>
          <w:rFonts w:asciiTheme="majorHAnsi" w:hAnsiTheme="majorHAnsi" w:cstheme="majorHAnsi"/>
        </w:rPr>
        <w:t xml:space="preserve">Escasa conexión con el entorno e </w:t>
      </w:r>
      <w:r w:rsidR="00ED5445" w:rsidRPr="00FE7AD2">
        <w:rPr>
          <w:rFonts w:asciiTheme="majorHAnsi" w:hAnsiTheme="majorHAnsi" w:cstheme="majorHAnsi"/>
        </w:rPr>
        <w:t>ineficiencia del</w:t>
      </w:r>
      <w:r w:rsidRPr="00FE7AD2">
        <w:rPr>
          <w:rFonts w:asciiTheme="majorHAnsi" w:hAnsiTheme="majorHAnsi" w:cstheme="majorHAnsi"/>
        </w:rPr>
        <w:t xml:space="preserve"> contacto comunicacional con el adulto a cargo.</w:t>
      </w:r>
    </w:p>
    <w:p w:rsidR="002F43FF" w:rsidRDefault="002F43FF" w:rsidP="002F43FF">
      <w:pPr>
        <w:spacing w:after="0" w:line="240" w:lineRule="auto"/>
        <w:ind w:left="284" w:right="-1"/>
        <w:rPr>
          <w:rFonts w:asciiTheme="majorHAnsi" w:hAnsiTheme="majorHAnsi" w:cstheme="majorHAnsi"/>
          <w:b/>
        </w:rPr>
      </w:pPr>
    </w:p>
    <w:p w:rsidR="00F550C2" w:rsidRPr="00FE7AD2" w:rsidRDefault="00FE7AD2" w:rsidP="002F43FF">
      <w:pPr>
        <w:spacing w:after="0" w:line="240" w:lineRule="auto"/>
        <w:ind w:left="284" w:right="-1"/>
        <w:rPr>
          <w:rFonts w:asciiTheme="majorHAnsi" w:hAnsiTheme="majorHAnsi" w:cstheme="majorHAnsi"/>
          <w:b/>
        </w:rPr>
      </w:pPr>
      <w:r w:rsidRPr="00FE7AD2">
        <w:rPr>
          <w:rFonts w:asciiTheme="majorHAnsi" w:hAnsiTheme="majorHAnsi" w:cstheme="majorHAnsi"/>
          <w:b/>
        </w:rPr>
        <w:t>Acciones de esta fase intermedia.</w:t>
      </w:r>
    </w:p>
    <w:p w:rsidR="00F550C2" w:rsidRPr="00D010DD" w:rsidRDefault="00FE7AD2" w:rsidP="002F43FF">
      <w:pPr>
        <w:spacing w:after="0" w:line="240" w:lineRule="auto"/>
        <w:ind w:left="284" w:right="-1"/>
        <w:rPr>
          <w:rFonts w:asciiTheme="majorHAnsi" w:hAnsiTheme="majorHAnsi" w:cstheme="majorHAnsi"/>
        </w:rPr>
      </w:pPr>
      <w:r w:rsidRPr="00FE7AD2">
        <w:rPr>
          <w:rFonts w:asciiTheme="majorHAnsi" w:hAnsiTheme="majorHAnsi" w:cstheme="majorHAnsi"/>
        </w:rPr>
        <w:t xml:space="preserve">NOTA: estas acciones podrán ser adaptadas según las características propias del estudiante, su nivel escolar </w:t>
      </w:r>
      <w:r w:rsidRPr="00D010DD">
        <w:rPr>
          <w:rFonts w:asciiTheme="majorHAnsi" w:hAnsiTheme="majorHAnsi" w:cstheme="majorHAnsi"/>
        </w:rPr>
        <w:t>y los antecedentes presentes en su PAEC.</w:t>
      </w:r>
    </w:p>
    <w:p w:rsidR="00F550C2" w:rsidRPr="00D010DD" w:rsidRDefault="00FE7AD2" w:rsidP="002F43FF">
      <w:pPr>
        <w:numPr>
          <w:ilvl w:val="0"/>
          <w:numId w:val="10"/>
        </w:numPr>
        <w:spacing w:after="0" w:line="240" w:lineRule="auto"/>
        <w:ind w:left="644" w:right="-1"/>
        <w:jc w:val="both"/>
        <w:rPr>
          <w:rFonts w:asciiTheme="majorHAnsi" w:hAnsiTheme="majorHAnsi" w:cstheme="majorHAnsi"/>
        </w:rPr>
      </w:pPr>
      <w:r w:rsidRPr="00D010DD">
        <w:rPr>
          <w:rFonts w:asciiTheme="majorHAnsi" w:hAnsiTheme="majorHAnsi" w:cstheme="majorHAnsi"/>
        </w:rPr>
        <w:t>Retomar el contacto visual y el diálogo tranquilizador sin éxito.</w:t>
      </w:r>
    </w:p>
    <w:p w:rsidR="00F550C2" w:rsidRPr="00D010DD" w:rsidRDefault="00FE7AD2" w:rsidP="002F43FF">
      <w:pPr>
        <w:numPr>
          <w:ilvl w:val="0"/>
          <w:numId w:val="10"/>
        </w:numPr>
        <w:spacing w:after="0" w:line="240" w:lineRule="auto"/>
        <w:ind w:left="644" w:right="-1"/>
        <w:jc w:val="both"/>
        <w:rPr>
          <w:rFonts w:asciiTheme="majorHAnsi" w:hAnsiTheme="majorHAnsi" w:cstheme="majorHAnsi"/>
        </w:rPr>
      </w:pPr>
      <w:r w:rsidRPr="00D010DD">
        <w:rPr>
          <w:rFonts w:asciiTheme="majorHAnsi" w:hAnsiTheme="majorHAnsi" w:cstheme="majorHAnsi"/>
        </w:rPr>
        <w:t xml:space="preserve">Solicitar la presencia </w:t>
      </w:r>
      <w:r w:rsidR="00ED5445" w:rsidRPr="00D010DD">
        <w:rPr>
          <w:rFonts w:asciiTheme="majorHAnsi" w:hAnsiTheme="majorHAnsi" w:cstheme="majorHAnsi"/>
        </w:rPr>
        <w:t>de un inte</w:t>
      </w:r>
      <w:r w:rsidR="00D010DD" w:rsidRPr="00D010DD">
        <w:rPr>
          <w:rFonts w:asciiTheme="majorHAnsi" w:hAnsiTheme="majorHAnsi" w:cstheme="majorHAnsi"/>
        </w:rPr>
        <w:t>grante del equipo psicopedagógico</w:t>
      </w:r>
      <w:r w:rsidR="00ED5445" w:rsidRPr="00D010DD">
        <w:rPr>
          <w:rFonts w:asciiTheme="majorHAnsi" w:hAnsiTheme="majorHAnsi" w:cstheme="majorHAnsi"/>
        </w:rPr>
        <w:t xml:space="preserve"> y/o de formación – convivencia escolar y</w:t>
      </w:r>
      <w:r w:rsidRPr="00D010DD">
        <w:rPr>
          <w:rFonts w:asciiTheme="majorHAnsi" w:hAnsiTheme="majorHAnsi" w:cstheme="majorHAnsi"/>
        </w:rPr>
        <w:t xml:space="preserve"> permitir que el estudiante vaya a la sala de contención permaneciendo aco</w:t>
      </w:r>
      <w:r w:rsidR="00ED5445" w:rsidRPr="00D010DD">
        <w:rPr>
          <w:rFonts w:asciiTheme="majorHAnsi" w:hAnsiTheme="majorHAnsi" w:cstheme="majorHAnsi"/>
        </w:rPr>
        <w:t>mpañado y bajo supervisión.</w:t>
      </w:r>
    </w:p>
    <w:p w:rsidR="00F550C2" w:rsidRPr="00FE7AD2" w:rsidRDefault="00FE7AD2" w:rsidP="002F43FF">
      <w:pPr>
        <w:numPr>
          <w:ilvl w:val="0"/>
          <w:numId w:val="10"/>
        </w:numPr>
        <w:spacing w:after="0" w:line="240" w:lineRule="auto"/>
        <w:ind w:left="644" w:right="-1"/>
        <w:jc w:val="both"/>
        <w:rPr>
          <w:rFonts w:asciiTheme="majorHAnsi" w:hAnsiTheme="majorHAnsi" w:cstheme="majorHAnsi"/>
        </w:rPr>
      </w:pPr>
      <w:r w:rsidRPr="00FE7AD2">
        <w:rPr>
          <w:rFonts w:asciiTheme="majorHAnsi" w:hAnsiTheme="majorHAnsi" w:cstheme="majorHAnsi"/>
        </w:rPr>
        <w:t>Permitir, cuando la intensidad vaya cediendo, la expresión de lo que le sucede o de cómo se siente, una perso</w:t>
      </w:r>
      <w:r w:rsidR="00ED5445" w:rsidRPr="00FE7AD2">
        <w:rPr>
          <w:rFonts w:asciiTheme="majorHAnsi" w:hAnsiTheme="majorHAnsi" w:cstheme="majorHAnsi"/>
        </w:rPr>
        <w:t xml:space="preserve">na que, en la medida de lo posible, represente algún vínculo, </w:t>
      </w:r>
      <w:r w:rsidRPr="00FE7AD2">
        <w:rPr>
          <w:rFonts w:asciiTheme="majorHAnsi" w:hAnsiTheme="majorHAnsi" w:cstheme="majorHAnsi"/>
        </w:rPr>
        <w:t>en la sala de contención. Se podrá utilizar para esto, el ofrecimiento que exprese lo que siente, que dibuje o escriba u otra actividad que para el estudiante sea significativa. Lo mismo respecto al uso de sus elementos de calma.</w:t>
      </w:r>
    </w:p>
    <w:p w:rsidR="00F550C2" w:rsidRPr="00FE7AD2" w:rsidRDefault="00FE7AD2" w:rsidP="002F43FF">
      <w:pPr>
        <w:numPr>
          <w:ilvl w:val="0"/>
          <w:numId w:val="10"/>
        </w:numPr>
        <w:spacing w:after="0" w:line="240" w:lineRule="auto"/>
        <w:ind w:left="644" w:right="-1"/>
        <w:jc w:val="both"/>
        <w:rPr>
          <w:rFonts w:asciiTheme="majorHAnsi" w:hAnsiTheme="majorHAnsi" w:cstheme="majorHAnsi"/>
        </w:rPr>
      </w:pPr>
      <w:r w:rsidRPr="00FE7AD2">
        <w:rPr>
          <w:rFonts w:asciiTheme="majorHAnsi" w:hAnsiTheme="majorHAnsi" w:cstheme="majorHAnsi"/>
        </w:rPr>
        <w:t xml:space="preserve">Conceder un tiempo de descanso cuando la desregulación haya cedido. </w:t>
      </w:r>
    </w:p>
    <w:p w:rsidR="002F43FF" w:rsidRDefault="002F43FF" w:rsidP="002F43FF">
      <w:pPr>
        <w:spacing w:after="0" w:line="240" w:lineRule="auto"/>
        <w:ind w:left="284" w:right="-1"/>
        <w:jc w:val="both"/>
        <w:rPr>
          <w:rFonts w:asciiTheme="majorHAnsi" w:hAnsiTheme="majorHAnsi" w:cstheme="majorHAnsi"/>
          <w:b/>
        </w:rPr>
      </w:pPr>
    </w:p>
    <w:p w:rsidR="00F550C2" w:rsidRPr="00FE7AD2" w:rsidRDefault="00FE7AD2" w:rsidP="002F43FF">
      <w:pPr>
        <w:spacing w:after="0" w:line="240" w:lineRule="auto"/>
        <w:ind w:left="284" w:right="-1"/>
        <w:jc w:val="both"/>
        <w:rPr>
          <w:rFonts w:asciiTheme="majorHAnsi" w:hAnsiTheme="majorHAnsi" w:cstheme="majorHAnsi"/>
          <w:b/>
        </w:rPr>
      </w:pPr>
      <w:r w:rsidRPr="00FE7AD2">
        <w:rPr>
          <w:rFonts w:asciiTheme="majorHAnsi" w:hAnsiTheme="majorHAnsi" w:cstheme="majorHAnsi"/>
          <w:b/>
        </w:rPr>
        <w:t>Acciones de resguardo (en sala y en la sala de contención):</w:t>
      </w:r>
    </w:p>
    <w:p w:rsidR="00F550C2" w:rsidRPr="00FE7AD2" w:rsidRDefault="00FE7AD2" w:rsidP="002F43FF">
      <w:pPr>
        <w:numPr>
          <w:ilvl w:val="0"/>
          <w:numId w:val="10"/>
        </w:numPr>
        <w:spacing w:after="0" w:line="240" w:lineRule="auto"/>
        <w:ind w:left="644" w:right="-1"/>
        <w:jc w:val="both"/>
        <w:rPr>
          <w:rFonts w:asciiTheme="majorHAnsi" w:hAnsiTheme="majorHAnsi" w:cstheme="majorHAnsi"/>
        </w:rPr>
      </w:pPr>
      <w:r w:rsidRPr="00FE7AD2">
        <w:rPr>
          <w:rFonts w:asciiTheme="majorHAnsi" w:hAnsiTheme="majorHAnsi" w:cstheme="majorHAnsi"/>
        </w:rPr>
        <w:t>Evitar aglomeraciones de personas que observan, sean estos niños/as o adultos.</w:t>
      </w:r>
    </w:p>
    <w:p w:rsidR="00F550C2" w:rsidRPr="00FE7AD2" w:rsidRDefault="00FE7AD2" w:rsidP="002F43FF">
      <w:pPr>
        <w:numPr>
          <w:ilvl w:val="0"/>
          <w:numId w:val="10"/>
        </w:numPr>
        <w:spacing w:after="0" w:line="240" w:lineRule="auto"/>
        <w:ind w:left="644" w:right="-1"/>
        <w:jc w:val="both"/>
        <w:rPr>
          <w:rFonts w:asciiTheme="majorHAnsi" w:hAnsiTheme="majorHAnsi" w:cstheme="majorHAnsi"/>
        </w:rPr>
      </w:pPr>
      <w:r w:rsidRPr="00FE7AD2">
        <w:rPr>
          <w:rFonts w:asciiTheme="majorHAnsi" w:hAnsiTheme="majorHAnsi" w:cstheme="majorHAnsi"/>
        </w:rPr>
        <w:t>Cuidar la integridad del estudiante evitando la autolesión y la afectación a otros.</w:t>
      </w:r>
    </w:p>
    <w:p w:rsidR="00F550C2" w:rsidRPr="00FE7AD2" w:rsidRDefault="00FE7AD2" w:rsidP="002F43FF">
      <w:pPr>
        <w:numPr>
          <w:ilvl w:val="0"/>
          <w:numId w:val="10"/>
        </w:numPr>
        <w:spacing w:after="0" w:line="240" w:lineRule="auto"/>
        <w:ind w:left="644" w:right="-1"/>
        <w:jc w:val="both"/>
        <w:rPr>
          <w:rFonts w:asciiTheme="majorHAnsi" w:hAnsiTheme="majorHAnsi" w:cstheme="majorHAnsi"/>
        </w:rPr>
      </w:pPr>
      <w:r w:rsidRPr="00FE7AD2">
        <w:rPr>
          <w:rFonts w:asciiTheme="majorHAnsi" w:hAnsiTheme="majorHAnsi" w:cstheme="majorHAnsi"/>
        </w:rPr>
        <w:t xml:space="preserve">Se deberá retirar de la sala de contención todo elemento peligroso que esté al alcance del estudiante: tijeras, cuchillos cartoneros, piedras, palos, otros. </w:t>
      </w:r>
    </w:p>
    <w:p w:rsidR="00F550C2" w:rsidRPr="00FE7AD2" w:rsidRDefault="00FE7AD2" w:rsidP="002F43FF">
      <w:pPr>
        <w:spacing w:after="0" w:line="240" w:lineRule="auto"/>
        <w:ind w:left="644" w:right="-1"/>
        <w:jc w:val="both"/>
        <w:rPr>
          <w:rFonts w:asciiTheme="majorHAnsi" w:hAnsiTheme="majorHAnsi" w:cstheme="majorHAnsi"/>
        </w:rPr>
      </w:pPr>
      <w:r w:rsidRPr="00FE7AD2">
        <w:rPr>
          <w:rFonts w:asciiTheme="majorHAnsi" w:hAnsiTheme="majorHAnsi" w:cstheme="majorHAnsi"/>
        </w:rPr>
        <w:lastRenderedPageBreak/>
        <w:t xml:space="preserve">Reducir estímulos que provoquen inquietud, por ejemplo: luz, ruidos. </w:t>
      </w:r>
      <w:r w:rsidR="00EE0A6A">
        <w:rPr>
          <w:rFonts w:asciiTheme="majorHAnsi" w:hAnsiTheme="majorHAnsi" w:cstheme="majorHAnsi"/>
        </w:rPr>
        <w:t>(SE SUGIERE QUE EN ESE ESPACIO EXXISTAN AUDIFONOS AISLANTE DE RUIDO)</w:t>
      </w:r>
    </w:p>
    <w:p w:rsidR="00F550C2" w:rsidRPr="00FE7AD2" w:rsidRDefault="00F550C2" w:rsidP="002F43FF">
      <w:pPr>
        <w:spacing w:after="0" w:line="240" w:lineRule="auto"/>
        <w:ind w:left="644" w:right="-1"/>
        <w:rPr>
          <w:rFonts w:asciiTheme="majorHAnsi" w:hAnsiTheme="majorHAnsi" w:cstheme="majorHAnsi"/>
        </w:rPr>
      </w:pPr>
    </w:p>
    <w:p w:rsidR="00F550C2" w:rsidRPr="00FE7AD2" w:rsidRDefault="00FE7AD2" w:rsidP="002F43FF">
      <w:pPr>
        <w:spacing w:after="0" w:line="240" w:lineRule="auto"/>
        <w:ind w:left="284" w:right="-1"/>
        <w:rPr>
          <w:rFonts w:asciiTheme="majorHAnsi" w:hAnsiTheme="majorHAnsi" w:cstheme="majorHAnsi"/>
          <w:b/>
        </w:rPr>
      </w:pPr>
      <w:r w:rsidRPr="00FE7AD2">
        <w:rPr>
          <w:rFonts w:asciiTheme="majorHAnsi" w:hAnsiTheme="majorHAnsi" w:cstheme="majorHAnsi"/>
          <w:b/>
        </w:rPr>
        <w:t xml:space="preserve">Responsables: </w:t>
      </w:r>
    </w:p>
    <w:p w:rsidR="00F550C2" w:rsidRPr="00FE7AD2" w:rsidRDefault="00FE7AD2" w:rsidP="002F43FF">
      <w:pPr>
        <w:spacing w:after="0" w:line="240" w:lineRule="auto"/>
        <w:ind w:right="-1" w:firstLine="284"/>
        <w:rPr>
          <w:rFonts w:asciiTheme="majorHAnsi" w:hAnsiTheme="majorHAnsi" w:cstheme="majorHAnsi"/>
        </w:rPr>
      </w:pPr>
      <w:r w:rsidRPr="00FE7AD2">
        <w:rPr>
          <w:rFonts w:asciiTheme="majorHAnsi" w:hAnsiTheme="majorHAnsi" w:cstheme="majorHAnsi"/>
        </w:rPr>
        <w:t xml:space="preserve">Apoyo </w:t>
      </w:r>
      <w:sdt>
        <w:sdtPr>
          <w:rPr>
            <w:rFonts w:asciiTheme="majorHAnsi" w:hAnsiTheme="majorHAnsi" w:cstheme="majorHAnsi"/>
          </w:rPr>
          <w:tag w:val="goog_rdk_37"/>
          <w:id w:val="1260634620"/>
        </w:sdtPr>
        <w:sdtEndPr/>
        <w:sdtContent/>
      </w:sdt>
      <w:r w:rsidR="00ED5445" w:rsidRPr="00FE7AD2">
        <w:rPr>
          <w:rFonts w:asciiTheme="majorHAnsi" w:hAnsiTheme="majorHAnsi" w:cstheme="majorHAnsi"/>
        </w:rPr>
        <w:t>interno (en aula):</w:t>
      </w:r>
    </w:p>
    <w:p w:rsidR="00F550C2" w:rsidRPr="00EE0A6A" w:rsidRDefault="00FE7AD2" w:rsidP="002F43FF">
      <w:pPr>
        <w:numPr>
          <w:ilvl w:val="0"/>
          <w:numId w:val="10"/>
        </w:numPr>
        <w:spacing w:after="0" w:line="240" w:lineRule="auto"/>
        <w:ind w:left="644" w:right="-1"/>
        <w:rPr>
          <w:rFonts w:asciiTheme="majorHAnsi" w:hAnsiTheme="majorHAnsi" w:cstheme="majorHAnsi"/>
        </w:rPr>
      </w:pPr>
      <w:r w:rsidRPr="00EE0A6A">
        <w:rPr>
          <w:rFonts w:asciiTheme="majorHAnsi" w:hAnsiTheme="majorHAnsi" w:cstheme="majorHAnsi"/>
        </w:rPr>
        <w:t>Profesor en sala o encargado de la actividad, realizando las primeras atenciones de contención e información, al equipo de apoyo.</w:t>
      </w:r>
    </w:p>
    <w:p w:rsidR="00ED5445" w:rsidRPr="00FE7AD2" w:rsidRDefault="00ED5445" w:rsidP="002F43FF">
      <w:pPr>
        <w:spacing w:after="0" w:line="240" w:lineRule="auto"/>
        <w:ind w:left="644" w:right="-1"/>
        <w:rPr>
          <w:rFonts w:asciiTheme="majorHAnsi" w:hAnsiTheme="majorHAnsi" w:cstheme="majorHAnsi"/>
        </w:rPr>
      </w:pPr>
    </w:p>
    <w:p w:rsidR="00F550C2" w:rsidRPr="00D010DD" w:rsidRDefault="00FE7AD2" w:rsidP="002F43FF">
      <w:pPr>
        <w:spacing w:after="0" w:line="240" w:lineRule="auto"/>
        <w:ind w:left="284" w:right="-1"/>
        <w:rPr>
          <w:rFonts w:asciiTheme="majorHAnsi" w:hAnsiTheme="majorHAnsi" w:cstheme="majorHAnsi"/>
        </w:rPr>
      </w:pPr>
      <w:r w:rsidRPr="00D010DD">
        <w:rPr>
          <w:rFonts w:asciiTheme="majorHAnsi" w:hAnsiTheme="majorHAnsi" w:cstheme="majorHAnsi"/>
        </w:rPr>
        <w:t xml:space="preserve">Apoyo </w:t>
      </w:r>
      <w:sdt>
        <w:sdtPr>
          <w:rPr>
            <w:rFonts w:asciiTheme="majorHAnsi" w:hAnsiTheme="majorHAnsi" w:cstheme="majorHAnsi"/>
          </w:rPr>
          <w:tag w:val="goog_rdk_39"/>
          <w:id w:val="-2030087901"/>
        </w:sdtPr>
        <w:sdtEndPr/>
        <w:sdtContent/>
      </w:sdt>
      <w:r w:rsidRPr="00D010DD">
        <w:rPr>
          <w:rFonts w:asciiTheme="majorHAnsi" w:hAnsiTheme="majorHAnsi" w:cstheme="majorHAnsi"/>
        </w:rPr>
        <w:t>extern</w:t>
      </w:r>
      <w:r w:rsidR="00ED5445" w:rsidRPr="00D010DD">
        <w:rPr>
          <w:rFonts w:asciiTheme="majorHAnsi" w:hAnsiTheme="majorHAnsi" w:cstheme="majorHAnsi"/>
        </w:rPr>
        <w:t>o (fuera de aula)</w:t>
      </w:r>
    </w:p>
    <w:p w:rsidR="00ED5445" w:rsidRPr="00D010DD" w:rsidRDefault="00ED5445" w:rsidP="002F43FF">
      <w:pPr>
        <w:pStyle w:val="Prrafodelista"/>
        <w:numPr>
          <w:ilvl w:val="0"/>
          <w:numId w:val="10"/>
        </w:numPr>
        <w:spacing w:after="0" w:line="240" w:lineRule="auto"/>
        <w:ind w:left="567" w:right="-1" w:hanging="283"/>
        <w:rPr>
          <w:rFonts w:asciiTheme="majorHAnsi" w:hAnsiTheme="majorHAnsi" w:cstheme="majorHAnsi"/>
        </w:rPr>
      </w:pPr>
      <w:r w:rsidRPr="00D010DD">
        <w:rPr>
          <w:rFonts w:asciiTheme="majorHAnsi" w:hAnsiTheme="majorHAnsi" w:cstheme="majorHAnsi"/>
        </w:rPr>
        <w:t>Profesional</w:t>
      </w:r>
      <w:r w:rsidRPr="00D010DD">
        <w:rPr>
          <w:vertAlign w:val="superscript"/>
        </w:rPr>
        <w:footnoteReference w:id="9"/>
      </w:r>
      <w:r w:rsidRPr="00D010DD">
        <w:rPr>
          <w:rFonts w:asciiTheme="majorHAnsi" w:hAnsiTheme="majorHAnsi" w:cstheme="majorHAnsi"/>
        </w:rPr>
        <w:t xml:space="preserve"> que acompañará al menor fuera del aula, entre los cuales pueden contar, según PAEC, ciclo educativo  y disponibilidad del momento: Integ</w:t>
      </w:r>
      <w:r w:rsidR="00D010DD" w:rsidRPr="00D010DD">
        <w:rPr>
          <w:rFonts w:asciiTheme="majorHAnsi" w:hAnsiTheme="majorHAnsi" w:cstheme="majorHAnsi"/>
        </w:rPr>
        <w:t>rantes del equipo psicopedagógico</w:t>
      </w:r>
      <w:r w:rsidRPr="00D010DD">
        <w:rPr>
          <w:rFonts w:asciiTheme="majorHAnsi" w:hAnsiTheme="majorHAnsi" w:cstheme="majorHAnsi"/>
        </w:rPr>
        <w:t>, equipo de formación y/o equipo de convivencia.</w:t>
      </w:r>
    </w:p>
    <w:p w:rsidR="00F550C2" w:rsidRPr="00FE7AD2" w:rsidRDefault="00FE7AD2" w:rsidP="002F43FF">
      <w:pPr>
        <w:numPr>
          <w:ilvl w:val="0"/>
          <w:numId w:val="10"/>
        </w:numPr>
        <w:spacing w:after="0" w:line="240" w:lineRule="auto"/>
        <w:ind w:left="567" w:right="-1" w:hanging="283"/>
        <w:rPr>
          <w:rFonts w:asciiTheme="majorHAnsi" w:hAnsiTheme="majorHAnsi" w:cstheme="majorHAnsi"/>
        </w:rPr>
      </w:pPr>
      <w:r w:rsidRPr="00D010DD">
        <w:rPr>
          <w:rFonts w:asciiTheme="majorHAnsi" w:hAnsiTheme="majorHAnsi" w:cstheme="majorHAnsi"/>
        </w:rPr>
        <w:t>En caso que exista afectación física para el estudiante</w:t>
      </w:r>
      <w:r w:rsidRPr="00FE7AD2">
        <w:rPr>
          <w:rFonts w:asciiTheme="majorHAnsi" w:hAnsiTheme="majorHAnsi" w:cstheme="majorHAnsi"/>
        </w:rPr>
        <w:t xml:space="preserve"> desregulado o para otros miembros de la actividad se deberá evaluar la activación del Protocolo de accidente escolar, de acuerdo a lo establecido en el Anexo 5 del Reglamento Interno Escolar.</w:t>
      </w:r>
    </w:p>
    <w:p w:rsidR="002F43FF" w:rsidRDefault="002F43FF" w:rsidP="002F43FF">
      <w:pPr>
        <w:spacing w:after="0" w:line="240" w:lineRule="auto"/>
        <w:ind w:left="567" w:right="-1" w:hanging="283"/>
        <w:rPr>
          <w:rFonts w:asciiTheme="majorHAnsi" w:hAnsiTheme="majorHAnsi" w:cstheme="majorHAnsi"/>
          <w:b/>
        </w:rPr>
      </w:pPr>
    </w:p>
    <w:p w:rsidR="00F550C2" w:rsidRPr="00FE7AD2" w:rsidRDefault="00FE7AD2" w:rsidP="002F43FF">
      <w:pPr>
        <w:spacing w:after="0" w:line="240" w:lineRule="auto"/>
        <w:ind w:left="567" w:right="-1" w:hanging="283"/>
        <w:rPr>
          <w:rFonts w:asciiTheme="majorHAnsi" w:hAnsiTheme="majorHAnsi" w:cstheme="majorHAnsi"/>
          <w:b/>
        </w:rPr>
      </w:pPr>
      <w:r w:rsidRPr="00FE7AD2">
        <w:rPr>
          <w:rFonts w:asciiTheme="majorHAnsi" w:hAnsiTheme="majorHAnsi" w:cstheme="majorHAnsi"/>
          <w:b/>
        </w:rPr>
        <w:t xml:space="preserve">Responsable de la activación. </w:t>
      </w:r>
    </w:p>
    <w:p w:rsidR="00F550C2" w:rsidRPr="00FE7AD2" w:rsidRDefault="00FE7AD2" w:rsidP="002F43FF">
      <w:pPr>
        <w:spacing w:after="0" w:line="240" w:lineRule="auto"/>
        <w:ind w:left="567" w:right="-1" w:hanging="283"/>
        <w:rPr>
          <w:rFonts w:asciiTheme="majorHAnsi" w:hAnsiTheme="majorHAnsi" w:cstheme="majorHAnsi"/>
        </w:rPr>
      </w:pPr>
      <w:r w:rsidRPr="00FE7AD2">
        <w:rPr>
          <w:rFonts w:asciiTheme="majorHAnsi" w:hAnsiTheme="majorHAnsi" w:cstheme="majorHAnsi"/>
        </w:rPr>
        <w:t>Apoyo interno o externo según corresponda.</w:t>
      </w:r>
    </w:p>
    <w:p w:rsidR="002F43FF" w:rsidRDefault="002F43FF" w:rsidP="002F43FF">
      <w:pPr>
        <w:spacing w:after="0" w:line="240" w:lineRule="auto"/>
        <w:ind w:left="567" w:right="-1" w:hanging="283"/>
        <w:rPr>
          <w:rFonts w:asciiTheme="majorHAnsi" w:hAnsiTheme="majorHAnsi" w:cstheme="majorHAnsi"/>
          <w:b/>
        </w:rPr>
      </w:pPr>
    </w:p>
    <w:p w:rsidR="00F550C2" w:rsidRPr="00FE7AD2" w:rsidRDefault="00FE7AD2" w:rsidP="002F43FF">
      <w:pPr>
        <w:spacing w:after="0" w:line="240" w:lineRule="auto"/>
        <w:ind w:left="567" w:right="-1" w:hanging="283"/>
        <w:rPr>
          <w:rFonts w:asciiTheme="majorHAnsi" w:hAnsiTheme="majorHAnsi" w:cstheme="majorHAnsi"/>
        </w:rPr>
      </w:pPr>
      <w:r w:rsidRPr="00FE7AD2">
        <w:rPr>
          <w:rFonts w:asciiTheme="majorHAnsi" w:hAnsiTheme="majorHAnsi" w:cstheme="majorHAnsi"/>
          <w:b/>
        </w:rPr>
        <w:t>Plazo:</w:t>
      </w:r>
      <w:r w:rsidRPr="00FE7AD2">
        <w:rPr>
          <w:rFonts w:asciiTheme="majorHAnsi" w:hAnsiTheme="majorHAnsi" w:cstheme="majorHAnsi"/>
        </w:rPr>
        <w:t xml:space="preserve"> durante el desarrollo del episodio DEC.</w:t>
      </w:r>
    </w:p>
    <w:p w:rsidR="00F550C2" w:rsidRPr="00FE7AD2" w:rsidRDefault="00F550C2" w:rsidP="007344DB">
      <w:pPr>
        <w:spacing w:after="0" w:line="240" w:lineRule="auto"/>
        <w:ind w:left="284" w:right="-1"/>
        <w:rPr>
          <w:rFonts w:asciiTheme="majorHAnsi" w:hAnsiTheme="majorHAnsi" w:cstheme="majorHAnsi"/>
        </w:rPr>
      </w:pPr>
    </w:p>
    <w:p w:rsidR="00F550C2" w:rsidRPr="00FE7AD2" w:rsidRDefault="00ED5445" w:rsidP="002F43FF">
      <w:pPr>
        <w:numPr>
          <w:ilvl w:val="0"/>
          <w:numId w:val="6"/>
        </w:numPr>
        <w:spacing w:after="0" w:line="240" w:lineRule="auto"/>
        <w:ind w:left="284" w:right="-1" w:hanging="284"/>
        <w:rPr>
          <w:rFonts w:asciiTheme="majorHAnsi" w:hAnsiTheme="majorHAnsi" w:cstheme="majorHAnsi"/>
          <w:b/>
        </w:rPr>
      </w:pPr>
      <w:r w:rsidRPr="00FE7AD2">
        <w:rPr>
          <w:rFonts w:asciiTheme="majorHAnsi" w:hAnsiTheme="majorHAnsi" w:cstheme="majorHAnsi"/>
          <w:b/>
        </w:rPr>
        <w:t>Fase de</w:t>
      </w:r>
      <w:r w:rsidR="00FE7AD2" w:rsidRPr="00FE7AD2">
        <w:rPr>
          <w:rFonts w:asciiTheme="majorHAnsi" w:hAnsiTheme="majorHAnsi" w:cstheme="majorHAnsi"/>
          <w:b/>
        </w:rPr>
        <w:t xml:space="preserve"> Alta Intensidad. (Etapa 3)</w:t>
      </w:r>
    </w:p>
    <w:p w:rsidR="002F43FF" w:rsidRDefault="002F43FF" w:rsidP="007344DB">
      <w:pPr>
        <w:spacing w:after="0" w:line="240" w:lineRule="auto"/>
        <w:ind w:left="284" w:right="-1"/>
        <w:rPr>
          <w:rFonts w:asciiTheme="majorHAnsi" w:hAnsiTheme="majorHAnsi" w:cstheme="majorHAnsi"/>
        </w:rPr>
      </w:pPr>
    </w:p>
    <w:p w:rsidR="00F550C2" w:rsidRPr="00FE7AD2" w:rsidRDefault="00FE7AD2" w:rsidP="007344DB">
      <w:pPr>
        <w:spacing w:after="0" w:line="240" w:lineRule="auto"/>
        <w:ind w:left="284" w:right="-1"/>
        <w:rPr>
          <w:rFonts w:asciiTheme="majorHAnsi" w:hAnsiTheme="majorHAnsi" w:cstheme="majorHAnsi"/>
        </w:rPr>
      </w:pPr>
      <w:r w:rsidRPr="00FE7AD2">
        <w:rPr>
          <w:rFonts w:asciiTheme="majorHAnsi" w:hAnsiTheme="majorHAnsi" w:cstheme="majorHAnsi"/>
        </w:rPr>
        <w:t>Cuándo estamos frente a esta situación</w:t>
      </w:r>
      <w:r w:rsidR="00ED5445" w:rsidRPr="00FE7AD2">
        <w:rPr>
          <w:rFonts w:asciiTheme="majorHAnsi" w:hAnsiTheme="majorHAnsi" w:cstheme="majorHAnsi"/>
        </w:rPr>
        <w:t xml:space="preserve"> en la cual </w:t>
      </w:r>
      <w:r w:rsidRPr="00FE7AD2">
        <w:rPr>
          <w:rFonts w:asciiTheme="majorHAnsi" w:hAnsiTheme="majorHAnsi" w:cstheme="majorHAnsi"/>
        </w:rPr>
        <w:t xml:space="preserve">la desregulación </w:t>
      </w:r>
      <w:r w:rsidR="00ED5445" w:rsidRPr="00FE7AD2">
        <w:rPr>
          <w:rFonts w:asciiTheme="majorHAnsi" w:hAnsiTheme="majorHAnsi" w:cstheme="majorHAnsi"/>
        </w:rPr>
        <w:t>involucra una</w:t>
      </w:r>
      <w:r w:rsidRPr="00FE7AD2">
        <w:rPr>
          <w:rFonts w:asciiTheme="majorHAnsi" w:hAnsiTheme="majorHAnsi" w:cstheme="majorHAnsi"/>
        </w:rPr>
        <w:t xml:space="preserve"> situación de descontrol y alto riesgo para sí o terceros y se requiera la contención física del estudiante.</w:t>
      </w:r>
    </w:p>
    <w:p w:rsidR="002F43FF" w:rsidRDefault="002F43FF" w:rsidP="007344DB">
      <w:pPr>
        <w:spacing w:after="0" w:line="240" w:lineRule="auto"/>
        <w:ind w:left="284" w:right="-1"/>
        <w:rPr>
          <w:rFonts w:asciiTheme="majorHAnsi" w:hAnsiTheme="majorHAnsi" w:cstheme="majorHAnsi"/>
          <w:b/>
        </w:rPr>
      </w:pPr>
    </w:p>
    <w:p w:rsidR="00F550C2" w:rsidRPr="00FE7AD2" w:rsidRDefault="00FE7AD2" w:rsidP="007344DB">
      <w:pPr>
        <w:spacing w:after="0" w:line="240" w:lineRule="auto"/>
        <w:ind w:left="284" w:right="-1"/>
        <w:rPr>
          <w:rFonts w:asciiTheme="majorHAnsi" w:hAnsiTheme="majorHAnsi" w:cstheme="majorHAnsi"/>
        </w:rPr>
      </w:pPr>
      <w:r w:rsidRPr="00FE7AD2">
        <w:rPr>
          <w:rFonts w:asciiTheme="majorHAnsi" w:hAnsiTheme="majorHAnsi" w:cstheme="majorHAnsi"/>
          <w:b/>
        </w:rPr>
        <w:t>Acciones inmediatas a aplicar adaptables conforme edades y características del estudiante:</w:t>
      </w:r>
      <w:r w:rsidRPr="00FE7AD2">
        <w:rPr>
          <w:rFonts w:asciiTheme="majorHAnsi" w:hAnsiTheme="majorHAnsi" w:cstheme="majorHAnsi"/>
        </w:rPr>
        <w:t xml:space="preserve"> </w:t>
      </w:r>
    </w:p>
    <w:p w:rsidR="00F550C2" w:rsidRPr="00D010DD" w:rsidRDefault="00FE7AD2" w:rsidP="00157030">
      <w:pPr>
        <w:spacing w:after="0" w:line="240" w:lineRule="auto"/>
        <w:ind w:left="284" w:right="-1"/>
        <w:jc w:val="both"/>
        <w:rPr>
          <w:rFonts w:asciiTheme="majorHAnsi" w:hAnsiTheme="majorHAnsi" w:cstheme="majorHAnsi"/>
        </w:rPr>
      </w:pPr>
      <w:r w:rsidRPr="00FE7AD2">
        <w:rPr>
          <w:rFonts w:asciiTheme="majorHAnsi" w:hAnsiTheme="majorHAnsi" w:cstheme="majorHAnsi"/>
        </w:rPr>
        <w:t>Acciones en la sala o lugar en que se desarrolla la actividad y se encuentra el estudiante con un ep</w:t>
      </w:r>
      <w:r w:rsidR="00157030">
        <w:rPr>
          <w:rFonts w:asciiTheme="majorHAnsi" w:hAnsiTheme="majorHAnsi" w:cstheme="majorHAnsi"/>
        </w:rPr>
        <w:t>isodio de desregulación intensa, C</w:t>
      </w:r>
      <w:r w:rsidRPr="00FE7AD2">
        <w:rPr>
          <w:rFonts w:asciiTheme="majorHAnsi" w:hAnsiTheme="majorHAnsi" w:cstheme="majorHAnsi"/>
        </w:rPr>
        <w:t xml:space="preserve">on el objetivo de evitar que se produzca daño a sí mismo o a terceros y habiendo sido ofrecida por el adulto responsable al estudiante, </w:t>
      </w:r>
      <w:r w:rsidR="00ED5445" w:rsidRPr="00FE7AD2">
        <w:rPr>
          <w:rFonts w:asciiTheme="majorHAnsi" w:hAnsiTheme="majorHAnsi" w:cstheme="majorHAnsi"/>
        </w:rPr>
        <w:t>se realizará</w:t>
      </w:r>
      <w:r w:rsidRPr="00FE7AD2">
        <w:rPr>
          <w:rFonts w:asciiTheme="majorHAnsi" w:hAnsiTheme="majorHAnsi" w:cstheme="majorHAnsi"/>
        </w:rPr>
        <w:t xml:space="preserve"> la acción de contención física, como último </w:t>
      </w:r>
      <w:r w:rsidR="00ED5445" w:rsidRPr="00D010DD">
        <w:rPr>
          <w:rFonts w:asciiTheme="majorHAnsi" w:hAnsiTheme="majorHAnsi" w:cstheme="majorHAnsi"/>
        </w:rPr>
        <w:t>recurso que</w:t>
      </w:r>
      <w:r w:rsidRPr="00D010DD">
        <w:rPr>
          <w:rFonts w:asciiTheme="majorHAnsi" w:hAnsiTheme="majorHAnsi" w:cstheme="majorHAnsi"/>
        </w:rPr>
        <w:t xml:space="preserve"> consiste en la aplicación de al</w:t>
      </w:r>
      <w:r w:rsidR="00157030" w:rsidRPr="00D010DD">
        <w:rPr>
          <w:rFonts w:asciiTheme="majorHAnsi" w:hAnsiTheme="majorHAnsi" w:cstheme="majorHAnsi"/>
        </w:rPr>
        <w:t>guna de las siguientes técnicas:</w:t>
      </w:r>
    </w:p>
    <w:p w:rsidR="00F550C2" w:rsidRPr="00D010DD" w:rsidRDefault="00FE7AD2" w:rsidP="00157030">
      <w:pPr>
        <w:numPr>
          <w:ilvl w:val="0"/>
          <w:numId w:val="10"/>
        </w:numPr>
        <w:spacing w:after="0" w:line="240" w:lineRule="auto"/>
        <w:ind w:left="567" w:right="-1" w:hanging="283"/>
        <w:rPr>
          <w:rFonts w:asciiTheme="majorHAnsi" w:hAnsiTheme="majorHAnsi" w:cstheme="majorHAnsi"/>
        </w:rPr>
      </w:pPr>
      <w:r w:rsidRPr="00D010DD">
        <w:rPr>
          <w:rFonts w:asciiTheme="majorHAnsi" w:hAnsiTheme="majorHAnsi" w:cstheme="majorHAnsi"/>
        </w:rPr>
        <w:t xml:space="preserve">acción de mecedora, </w:t>
      </w:r>
    </w:p>
    <w:p w:rsidR="00F550C2" w:rsidRPr="00D010DD" w:rsidRDefault="00FE7AD2" w:rsidP="00157030">
      <w:pPr>
        <w:numPr>
          <w:ilvl w:val="0"/>
          <w:numId w:val="10"/>
        </w:numPr>
        <w:spacing w:after="0" w:line="240" w:lineRule="auto"/>
        <w:ind w:left="567" w:right="-1" w:hanging="283"/>
        <w:rPr>
          <w:rFonts w:asciiTheme="majorHAnsi" w:hAnsiTheme="majorHAnsi" w:cstheme="majorHAnsi"/>
        </w:rPr>
      </w:pPr>
      <w:r w:rsidRPr="00D010DD">
        <w:rPr>
          <w:rFonts w:asciiTheme="majorHAnsi" w:hAnsiTheme="majorHAnsi" w:cstheme="majorHAnsi"/>
        </w:rPr>
        <w:t xml:space="preserve">abrazo profundo y primeros auxilios psicológicos. </w:t>
      </w:r>
    </w:p>
    <w:p w:rsidR="00157030" w:rsidRDefault="00157030" w:rsidP="007344DB">
      <w:pPr>
        <w:spacing w:after="0" w:line="240" w:lineRule="auto"/>
        <w:ind w:left="284" w:right="-1"/>
        <w:rPr>
          <w:rFonts w:asciiTheme="majorHAnsi" w:hAnsiTheme="majorHAnsi" w:cstheme="majorHAnsi"/>
        </w:rPr>
      </w:pPr>
    </w:p>
    <w:p w:rsidR="00F550C2" w:rsidRPr="00FE7AD2" w:rsidRDefault="00FE7AD2" w:rsidP="00157030">
      <w:pPr>
        <w:spacing w:after="0" w:line="240" w:lineRule="auto"/>
        <w:ind w:left="284" w:right="-1"/>
        <w:jc w:val="both"/>
        <w:rPr>
          <w:rFonts w:asciiTheme="majorHAnsi" w:hAnsiTheme="majorHAnsi" w:cstheme="majorHAnsi"/>
        </w:rPr>
      </w:pPr>
      <w:r w:rsidRPr="00D010DD">
        <w:rPr>
          <w:rFonts w:asciiTheme="majorHAnsi" w:hAnsiTheme="majorHAnsi" w:cstheme="majorHAnsi"/>
        </w:rPr>
        <w:t xml:space="preserve">Siendo una acción extrema y a fin de evitar un daño mayor, la acción de contención se puede realizar aun cuando no se cuente con la autorización previa del apoderado. Esta medida se describirá en el PAEC de cada estudiante y en cada </w:t>
      </w:r>
      <w:r w:rsidRPr="00FE7AD2">
        <w:rPr>
          <w:rFonts w:asciiTheme="majorHAnsi" w:hAnsiTheme="majorHAnsi" w:cstheme="majorHAnsi"/>
        </w:rPr>
        <w:t xml:space="preserve">situación (sala de clase, recreo, otro), de modo que se identifique su necesidad, con respeto a su dignidad. Será elaborada en conjunto por quienes intervengan con el estudiante generando criterios consensuados, acompañado por una bitácora </w:t>
      </w:r>
      <w:r w:rsidR="00ED5445" w:rsidRPr="00FE7AD2">
        <w:rPr>
          <w:rFonts w:asciiTheme="majorHAnsi" w:hAnsiTheme="majorHAnsi" w:cstheme="majorHAnsi"/>
        </w:rPr>
        <w:t>p</w:t>
      </w:r>
      <w:r w:rsidRPr="00FE7AD2">
        <w:rPr>
          <w:rFonts w:asciiTheme="majorHAnsi" w:hAnsiTheme="majorHAnsi" w:cstheme="majorHAnsi"/>
        </w:rPr>
        <w:t xml:space="preserve">ara mantener un registro de la evolución de la conducta en el tiempo conforme a la intervención planificada. </w:t>
      </w:r>
    </w:p>
    <w:p w:rsidR="00F550C2" w:rsidRPr="00FE7AD2" w:rsidRDefault="00F550C2" w:rsidP="007344DB">
      <w:pPr>
        <w:spacing w:after="0" w:line="240" w:lineRule="auto"/>
        <w:ind w:left="284" w:right="-1"/>
        <w:rPr>
          <w:rFonts w:asciiTheme="majorHAnsi" w:hAnsiTheme="majorHAnsi" w:cstheme="majorHAnsi"/>
        </w:rPr>
      </w:pPr>
    </w:p>
    <w:p w:rsidR="00F550C2" w:rsidRPr="00FE7AD2" w:rsidRDefault="00FE7AD2" w:rsidP="007344DB">
      <w:pPr>
        <w:spacing w:after="0" w:line="240" w:lineRule="auto"/>
        <w:ind w:left="284" w:right="-1"/>
        <w:rPr>
          <w:rFonts w:asciiTheme="majorHAnsi" w:hAnsiTheme="majorHAnsi" w:cstheme="majorHAnsi"/>
        </w:rPr>
      </w:pPr>
      <w:r w:rsidRPr="00FE7AD2">
        <w:rPr>
          <w:rFonts w:asciiTheme="majorHAnsi" w:hAnsiTheme="majorHAnsi" w:cstheme="majorHAnsi"/>
        </w:rPr>
        <w:t>En caso que se requiera se activará el Protocolo de Accidente Escolar</w:t>
      </w:r>
      <w:r w:rsidRPr="00FE7AD2">
        <w:rPr>
          <w:rFonts w:asciiTheme="majorHAnsi" w:hAnsiTheme="majorHAnsi" w:cstheme="majorHAnsi"/>
          <w:vertAlign w:val="superscript"/>
        </w:rPr>
        <w:footnoteReference w:id="10"/>
      </w:r>
      <w:r w:rsidRPr="00FE7AD2">
        <w:rPr>
          <w:rFonts w:asciiTheme="majorHAnsi" w:hAnsiTheme="majorHAnsi" w:cstheme="majorHAnsi"/>
        </w:rPr>
        <w:t xml:space="preserve">. </w:t>
      </w:r>
    </w:p>
    <w:p w:rsidR="00157030" w:rsidRDefault="00157030" w:rsidP="007344DB">
      <w:pPr>
        <w:spacing w:after="0" w:line="240" w:lineRule="auto"/>
        <w:ind w:left="284" w:right="-1"/>
        <w:rPr>
          <w:rFonts w:asciiTheme="majorHAnsi" w:hAnsiTheme="majorHAnsi" w:cstheme="majorHAnsi"/>
        </w:rPr>
      </w:pPr>
    </w:p>
    <w:p w:rsidR="00D17A61" w:rsidRPr="00FE7AD2" w:rsidRDefault="00D17A61" w:rsidP="007344DB">
      <w:pPr>
        <w:spacing w:after="0" w:line="240" w:lineRule="auto"/>
        <w:ind w:left="284" w:right="-1"/>
        <w:rPr>
          <w:rFonts w:asciiTheme="majorHAnsi" w:hAnsiTheme="majorHAnsi" w:cstheme="majorHAnsi"/>
          <w:b/>
        </w:rPr>
      </w:pPr>
      <w:r w:rsidRPr="00FE7AD2">
        <w:rPr>
          <w:rFonts w:asciiTheme="majorHAnsi" w:hAnsiTheme="majorHAnsi" w:cstheme="majorHAnsi"/>
        </w:rPr>
        <w:t>En caso de que la situación requiera asistencia del padre o madre, con motivo de una emergencia respecto de la integridad del estudiante, se establecerá procedimiento de contacto con la familia.</w:t>
      </w:r>
    </w:p>
    <w:p w:rsidR="00D17A61" w:rsidRPr="00FE7AD2" w:rsidRDefault="00FE7AD2" w:rsidP="007344DB">
      <w:pPr>
        <w:spacing w:after="0" w:line="240" w:lineRule="auto"/>
        <w:ind w:left="284" w:right="-1"/>
        <w:rPr>
          <w:rFonts w:asciiTheme="majorHAnsi" w:hAnsiTheme="majorHAnsi" w:cstheme="majorHAnsi"/>
        </w:rPr>
      </w:pPr>
      <w:r w:rsidRPr="00FE7AD2">
        <w:rPr>
          <w:rFonts w:asciiTheme="majorHAnsi" w:hAnsiTheme="majorHAnsi" w:cstheme="majorHAnsi"/>
        </w:rPr>
        <w:lastRenderedPageBreak/>
        <w:t xml:space="preserve">Si por la </w:t>
      </w:r>
      <w:r w:rsidR="00ED5445" w:rsidRPr="00FE7AD2">
        <w:rPr>
          <w:rFonts w:asciiTheme="majorHAnsi" w:hAnsiTheme="majorHAnsi" w:cstheme="majorHAnsi"/>
        </w:rPr>
        <w:t>intensidad del</w:t>
      </w:r>
      <w:r w:rsidRPr="00FE7AD2">
        <w:rPr>
          <w:rFonts w:asciiTheme="majorHAnsi" w:hAnsiTheme="majorHAnsi" w:cstheme="majorHAnsi"/>
        </w:rPr>
        <w:t xml:space="preserve"> episodio sea necesario el traslado a un centro asistencial, el colegio se pondrá en contacto con el </w:t>
      </w:r>
      <w:r w:rsidR="00ED5445" w:rsidRPr="00FE7AD2">
        <w:rPr>
          <w:rFonts w:asciiTheme="majorHAnsi" w:hAnsiTheme="majorHAnsi" w:cstheme="majorHAnsi"/>
        </w:rPr>
        <w:t>apoderado para</w:t>
      </w:r>
      <w:r w:rsidRPr="00FE7AD2">
        <w:rPr>
          <w:rFonts w:asciiTheme="majorHAnsi" w:hAnsiTheme="majorHAnsi" w:cstheme="majorHAnsi"/>
        </w:rPr>
        <w:t xml:space="preserve"> su</w:t>
      </w:r>
      <w:r w:rsidR="00D17A61" w:rsidRPr="00FE7AD2">
        <w:rPr>
          <w:rFonts w:asciiTheme="majorHAnsi" w:hAnsiTheme="majorHAnsi" w:cstheme="majorHAnsi"/>
        </w:rPr>
        <w:t xml:space="preserve"> retiro.</w:t>
      </w:r>
    </w:p>
    <w:p w:rsidR="00F550C2" w:rsidRPr="00FE7AD2" w:rsidRDefault="00FE7AD2" w:rsidP="007344DB">
      <w:pPr>
        <w:spacing w:after="0" w:line="240" w:lineRule="auto"/>
        <w:ind w:left="284" w:right="-1"/>
        <w:rPr>
          <w:rFonts w:asciiTheme="majorHAnsi" w:hAnsiTheme="majorHAnsi" w:cstheme="majorHAnsi"/>
          <w:b/>
        </w:rPr>
      </w:pPr>
      <w:r w:rsidRPr="00FE7AD2">
        <w:rPr>
          <w:rFonts w:asciiTheme="majorHAnsi" w:hAnsiTheme="majorHAnsi" w:cstheme="majorHAnsi"/>
          <w:b/>
        </w:rPr>
        <w:t xml:space="preserve">Responsables: </w:t>
      </w:r>
    </w:p>
    <w:p w:rsidR="00F550C2" w:rsidRPr="00D010DD" w:rsidRDefault="00FE7AD2" w:rsidP="00157030">
      <w:pPr>
        <w:numPr>
          <w:ilvl w:val="0"/>
          <w:numId w:val="10"/>
        </w:numPr>
        <w:spacing w:after="0" w:line="240" w:lineRule="auto"/>
        <w:ind w:left="709" w:right="-1" w:hanging="425"/>
        <w:rPr>
          <w:rFonts w:asciiTheme="majorHAnsi" w:hAnsiTheme="majorHAnsi" w:cstheme="majorHAnsi"/>
        </w:rPr>
      </w:pPr>
      <w:r w:rsidRPr="00D010DD">
        <w:rPr>
          <w:rFonts w:asciiTheme="majorHAnsi" w:hAnsiTheme="majorHAnsi" w:cstheme="majorHAnsi"/>
        </w:rPr>
        <w:t xml:space="preserve">Acciones de apoyo: Profesor/a Jefe y/o de asignatura, </w:t>
      </w:r>
      <w:r w:rsidR="00D010DD" w:rsidRPr="00D010DD">
        <w:rPr>
          <w:rFonts w:asciiTheme="majorHAnsi" w:hAnsiTheme="majorHAnsi" w:cstheme="majorHAnsi"/>
        </w:rPr>
        <w:t>Equipo psicopedagógico</w:t>
      </w:r>
      <w:r w:rsidR="00D17A61" w:rsidRPr="00D010DD">
        <w:rPr>
          <w:rFonts w:asciiTheme="majorHAnsi" w:hAnsiTheme="majorHAnsi" w:cstheme="majorHAnsi"/>
        </w:rPr>
        <w:t>, asistentes de aula,</w:t>
      </w:r>
      <w:r w:rsidR="00D010DD" w:rsidRPr="00D010DD">
        <w:rPr>
          <w:rFonts w:asciiTheme="majorHAnsi" w:hAnsiTheme="majorHAnsi" w:cstheme="majorHAnsi"/>
        </w:rPr>
        <w:t xml:space="preserve"> inspectores y</w:t>
      </w:r>
      <w:r w:rsidR="00D17A61" w:rsidRPr="00D010DD">
        <w:rPr>
          <w:rFonts w:asciiTheme="majorHAnsi" w:hAnsiTheme="majorHAnsi" w:cstheme="majorHAnsi"/>
        </w:rPr>
        <w:t xml:space="preserve"> e</w:t>
      </w:r>
      <w:r w:rsidRPr="00D010DD">
        <w:rPr>
          <w:rFonts w:asciiTheme="majorHAnsi" w:hAnsiTheme="majorHAnsi" w:cstheme="majorHAnsi"/>
        </w:rPr>
        <w:t>quipo de Convivencia Escolar.</w:t>
      </w:r>
    </w:p>
    <w:p w:rsidR="00F550C2" w:rsidRPr="00D010DD" w:rsidRDefault="00FE7AD2" w:rsidP="00157030">
      <w:pPr>
        <w:numPr>
          <w:ilvl w:val="0"/>
          <w:numId w:val="10"/>
        </w:numPr>
        <w:spacing w:after="0" w:line="240" w:lineRule="auto"/>
        <w:ind w:left="709" w:right="-1" w:hanging="425"/>
        <w:rPr>
          <w:rFonts w:asciiTheme="majorHAnsi" w:hAnsiTheme="majorHAnsi" w:cstheme="majorHAnsi"/>
        </w:rPr>
      </w:pPr>
      <w:r w:rsidRPr="00D010DD">
        <w:rPr>
          <w:rFonts w:asciiTheme="majorHAnsi" w:hAnsiTheme="majorHAnsi" w:cstheme="majorHAnsi"/>
        </w:rPr>
        <w:t xml:space="preserve">Contacto con la Familia: </w:t>
      </w:r>
      <w:r w:rsidR="00D17A61" w:rsidRPr="00D010DD">
        <w:rPr>
          <w:rFonts w:asciiTheme="majorHAnsi" w:hAnsiTheme="majorHAnsi" w:cstheme="majorHAnsi"/>
        </w:rPr>
        <w:t>Inspector del ciclo y/o secretaría colegial.</w:t>
      </w:r>
    </w:p>
    <w:p w:rsidR="00F550C2" w:rsidRPr="00D010DD" w:rsidRDefault="00FE7AD2" w:rsidP="00157030">
      <w:pPr>
        <w:numPr>
          <w:ilvl w:val="0"/>
          <w:numId w:val="10"/>
        </w:numPr>
        <w:spacing w:after="0" w:line="240" w:lineRule="auto"/>
        <w:ind w:left="709" w:right="-1" w:hanging="425"/>
        <w:rPr>
          <w:rFonts w:asciiTheme="majorHAnsi" w:hAnsiTheme="majorHAnsi" w:cstheme="majorHAnsi"/>
        </w:rPr>
      </w:pPr>
      <w:r w:rsidRPr="00D010DD">
        <w:rPr>
          <w:rFonts w:asciiTheme="majorHAnsi" w:hAnsiTheme="majorHAnsi" w:cstheme="majorHAnsi"/>
        </w:rPr>
        <w:t xml:space="preserve">Emisión del certificado de asistencia del apoderado por emergencia: </w:t>
      </w:r>
      <w:r w:rsidR="00D17A61" w:rsidRPr="00D010DD">
        <w:rPr>
          <w:rFonts w:asciiTheme="majorHAnsi" w:hAnsiTheme="majorHAnsi" w:cstheme="majorHAnsi"/>
        </w:rPr>
        <w:t>Secretaria Colegial.</w:t>
      </w:r>
    </w:p>
    <w:p w:rsidR="00F550C2" w:rsidRPr="00D010DD" w:rsidRDefault="00FE7AD2" w:rsidP="00157030">
      <w:pPr>
        <w:numPr>
          <w:ilvl w:val="0"/>
          <w:numId w:val="10"/>
        </w:numPr>
        <w:spacing w:after="0" w:line="240" w:lineRule="auto"/>
        <w:ind w:left="709" w:right="-1" w:hanging="425"/>
        <w:rPr>
          <w:rFonts w:asciiTheme="majorHAnsi" w:hAnsiTheme="majorHAnsi" w:cstheme="majorHAnsi"/>
        </w:rPr>
      </w:pPr>
      <w:r w:rsidRPr="00D010DD">
        <w:rPr>
          <w:rFonts w:asciiTheme="majorHAnsi" w:hAnsiTheme="majorHAnsi" w:cstheme="majorHAnsi"/>
        </w:rPr>
        <w:t xml:space="preserve">Bitácora y </w:t>
      </w:r>
      <w:r w:rsidR="00157030" w:rsidRPr="00D010DD">
        <w:rPr>
          <w:rFonts w:asciiTheme="majorHAnsi" w:hAnsiTheme="majorHAnsi" w:cstheme="majorHAnsi"/>
        </w:rPr>
        <w:t>registro:</w:t>
      </w:r>
      <w:r w:rsidRPr="00D010DD">
        <w:rPr>
          <w:rFonts w:asciiTheme="majorHAnsi" w:hAnsiTheme="majorHAnsi" w:cstheme="majorHAnsi"/>
        </w:rPr>
        <w:t xml:space="preserve"> </w:t>
      </w:r>
      <w:r w:rsidR="00D17A61" w:rsidRPr="00D010DD">
        <w:rPr>
          <w:rFonts w:asciiTheme="majorHAnsi" w:hAnsiTheme="majorHAnsi" w:cstheme="majorHAnsi"/>
        </w:rPr>
        <w:t>Profesional a cargo del procedimiento.</w:t>
      </w:r>
    </w:p>
    <w:p w:rsidR="00F550C2" w:rsidRPr="00157030" w:rsidRDefault="00F550C2" w:rsidP="007344DB">
      <w:pPr>
        <w:spacing w:after="0" w:line="240" w:lineRule="auto"/>
        <w:ind w:left="284" w:right="-1"/>
        <w:rPr>
          <w:rFonts w:asciiTheme="majorHAnsi" w:hAnsiTheme="majorHAnsi" w:cstheme="majorHAnsi"/>
        </w:rPr>
      </w:pPr>
    </w:p>
    <w:p w:rsidR="00157030" w:rsidRPr="00157030" w:rsidRDefault="00157030" w:rsidP="007344DB">
      <w:pPr>
        <w:spacing w:after="0" w:line="240" w:lineRule="auto"/>
        <w:ind w:left="284" w:right="-1"/>
        <w:rPr>
          <w:rFonts w:asciiTheme="majorHAnsi" w:hAnsiTheme="majorHAnsi" w:cstheme="majorHAnsi"/>
          <w:b/>
        </w:rPr>
      </w:pPr>
      <w:r w:rsidRPr="00157030">
        <w:rPr>
          <w:rFonts w:asciiTheme="majorHAnsi" w:hAnsiTheme="majorHAnsi" w:cstheme="majorHAnsi"/>
          <w:b/>
        </w:rPr>
        <w:t>Plazo.</w:t>
      </w:r>
    </w:p>
    <w:p w:rsidR="00F550C2" w:rsidRPr="00157030" w:rsidRDefault="0069543C" w:rsidP="007344DB">
      <w:pPr>
        <w:spacing w:after="0" w:line="240" w:lineRule="auto"/>
        <w:ind w:left="284" w:right="-1"/>
        <w:rPr>
          <w:rFonts w:asciiTheme="majorHAnsi" w:hAnsiTheme="majorHAnsi" w:cstheme="majorHAnsi"/>
        </w:rPr>
      </w:pPr>
      <w:r>
        <w:rPr>
          <w:rFonts w:asciiTheme="majorHAnsi" w:hAnsiTheme="majorHAnsi" w:cstheme="majorHAnsi"/>
        </w:rPr>
        <w:t>Mientras</w:t>
      </w:r>
      <w:r w:rsidR="00FE7AD2" w:rsidRPr="00157030">
        <w:rPr>
          <w:rFonts w:asciiTheme="majorHAnsi" w:hAnsiTheme="majorHAnsi" w:cstheme="majorHAnsi"/>
        </w:rPr>
        <w:t xml:space="preserve"> se desarrolle la situación de desregulación y de acuerdo a la intensidad.</w:t>
      </w:r>
    </w:p>
    <w:p w:rsidR="00F550C2" w:rsidRPr="00FE7AD2" w:rsidRDefault="00F550C2" w:rsidP="007344DB">
      <w:pPr>
        <w:spacing w:after="0" w:line="240" w:lineRule="auto"/>
        <w:ind w:left="284" w:right="-1"/>
        <w:rPr>
          <w:rFonts w:asciiTheme="majorHAnsi" w:hAnsiTheme="majorHAnsi" w:cstheme="majorHAnsi"/>
        </w:rPr>
      </w:pPr>
    </w:p>
    <w:p w:rsidR="00F550C2" w:rsidRPr="00FE7AD2"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 xml:space="preserve">Apoyo a los terceros involucrados presencialmente </w:t>
      </w:r>
      <w:r w:rsidR="00D17A61" w:rsidRPr="00FE7AD2">
        <w:rPr>
          <w:rFonts w:asciiTheme="majorHAnsi" w:hAnsiTheme="majorHAnsi" w:cstheme="majorHAnsi"/>
          <w:b/>
        </w:rPr>
        <w:t>en el</w:t>
      </w:r>
      <w:r w:rsidRPr="00FE7AD2">
        <w:rPr>
          <w:rFonts w:asciiTheme="majorHAnsi" w:hAnsiTheme="majorHAnsi" w:cstheme="majorHAnsi"/>
          <w:b/>
        </w:rPr>
        <w:t xml:space="preserve"> episodio de desregulación (estudiantes).</w:t>
      </w:r>
    </w:p>
    <w:p w:rsidR="00F550C2" w:rsidRPr="00FE7AD2" w:rsidRDefault="00F550C2" w:rsidP="007344DB">
      <w:pPr>
        <w:spacing w:after="0" w:line="240" w:lineRule="auto"/>
        <w:ind w:left="284" w:right="-1"/>
        <w:rPr>
          <w:rFonts w:asciiTheme="majorHAnsi" w:hAnsiTheme="majorHAnsi" w:cstheme="majorHAnsi"/>
          <w:b/>
        </w:rPr>
      </w:pPr>
    </w:p>
    <w:p w:rsidR="00F550C2" w:rsidRPr="00FE7AD2" w:rsidRDefault="00FE7AD2" w:rsidP="007344DB">
      <w:pPr>
        <w:numPr>
          <w:ilvl w:val="0"/>
          <w:numId w:val="4"/>
        </w:numPr>
        <w:spacing w:after="0" w:line="240" w:lineRule="auto"/>
        <w:ind w:left="284" w:right="-1"/>
        <w:rPr>
          <w:rFonts w:asciiTheme="majorHAnsi" w:hAnsiTheme="majorHAnsi" w:cstheme="majorHAnsi"/>
        </w:rPr>
      </w:pPr>
      <w:r w:rsidRPr="00157030">
        <w:rPr>
          <w:rFonts w:asciiTheme="majorHAnsi" w:hAnsiTheme="majorHAnsi" w:cstheme="majorHAnsi"/>
          <w:u w:val="single"/>
        </w:rPr>
        <w:t>Apoyo y contención a los estudiantes</w:t>
      </w:r>
      <w:r w:rsidRPr="00FE7AD2">
        <w:rPr>
          <w:rFonts w:asciiTheme="majorHAnsi" w:hAnsiTheme="majorHAnsi" w:cstheme="majorHAnsi"/>
        </w:rPr>
        <w:t xml:space="preserve"> </w:t>
      </w:r>
      <w:r w:rsidR="00D17A61" w:rsidRPr="00FE7AD2">
        <w:rPr>
          <w:rFonts w:asciiTheme="majorHAnsi" w:hAnsiTheme="majorHAnsi" w:cstheme="majorHAnsi"/>
        </w:rPr>
        <w:t>(grupo</w:t>
      </w:r>
      <w:r w:rsidRPr="00FE7AD2">
        <w:rPr>
          <w:rFonts w:asciiTheme="majorHAnsi" w:hAnsiTheme="majorHAnsi" w:cstheme="majorHAnsi"/>
        </w:rPr>
        <w:t xml:space="preserve"> curso en sala, miembros de una actividad fuera de la sala)</w:t>
      </w:r>
    </w:p>
    <w:p w:rsidR="00F550C2" w:rsidRPr="00FE7AD2" w:rsidRDefault="00FE7AD2" w:rsidP="00157030">
      <w:pPr>
        <w:numPr>
          <w:ilvl w:val="0"/>
          <w:numId w:val="10"/>
        </w:numPr>
        <w:spacing w:after="0" w:line="240" w:lineRule="auto"/>
        <w:ind w:left="284" w:right="-1"/>
        <w:jc w:val="both"/>
        <w:rPr>
          <w:rFonts w:asciiTheme="majorHAnsi" w:hAnsiTheme="majorHAnsi" w:cstheme="majorHAnsi"/>
        </w:rPr>
      </w:pPr>
      <w:r w:rsidRPr="00FE7AD2">
        <w:rPr>
          <w:rFonts w:asciiTheme="majorHAnsi" w:hAnsiTheme="majorHAnsi" w:cstheme="majorHAnsi"/>
        </w:rPr>
        <w:t xml:space="preserve">Realizar contención inicial en el curso con el equipo de apoyo que determine la Dirección </w:t>
      </w:r>
      <w:r w:rsidR="00D17A61" w:rsidRPr="00FE7AD2">
        <w:rPr>
          <w:rFonts w:asciiTheme="majorHAnsi" w:hAnsiTheme="majorHAnsi" w:cstheme="majorHAnsi"/>
        </w:rPr>
        <w:t>del ciclo</w:t>
      </w:r>
      <w:r w:rsidRPr="00FE7AD2">
        <w:rPr>
          <w:rFonts w:asciiTheme="majorHAnsi" w:hAnsiTheme="majorHAnsi" w:cstheme="majorHAnsi"/>
        </w:rPr>
        <w:t xml:space="preserve"> a fin de dar tranquilidad, evitar </w:t>
      </w:r>
      <w:r w:rsidR="00D17A61" w:rsidRPr="00FE7AD2">
        <w:rPr>
          <w:rFonts w:asciiTheme="majorHAnsi" w:hAnsiTheme="majorHAnsi" w:cstheme="majorHAnsi"/>
        </w:rPr>
        <w:t>situaciones de</w:t>
      </w:r>
      <w:r w:rsidRPr="00FE7AD2">
        <w:rPr>
          <w:rFonts w:asciiTheme="majorHAnsi" w:hAnsiTheme="majorHAnsi" w:cstheme="majorHAnsi"/>
        </w:rPr>
        <w:t xml:space="preserve"> ansiedad y poder retomar las actividades.</w:t>
      </w:r>
    </w:p>
    <w:p w:rsidR="00F550C2" w:rsidRPr="00FE7AD2" w:rsidRDefault="00FE7AD2" w:rsidP="00157030">
      <w:pPr>
        <w:numPr>
          <w:ilvl w:val="0"/>
          <w:numId w:val="10"/>
        </w:numPr>
        <w:spacing w:after="0" w:line="240" w:lineRule="auto"/>
        <w:ind w:left="284" w:right="-1"/>
        <w:jc w:val="both"/>
        <w:rPr>
          <w:rFonts w:asciiTheme="majorHAnsi" w:hAnsiTheme="majorHAnsi" w:cstheme="majorHAnsi"/>
        </w:rPr>
      </w:pPr>
      <w:r w:rsidRPr="00FE7AD2">
        <w:rPr>
          <w:rFonts w:asciiTheme="majorHAnsi" w:hAnsiTheme="majorHAnsi" w:cstheme="majorHAnsi"/>
        </w:rPr>
        <w:t xml:space="preserve">Explicar la situación con calma, con un </w:t>
      </w:r>
      <w:r w:rsidR="00D17A61" w:rsidRPr="00FE7AD2">
        <w:rPr>
          <w:rFonts w:asciiTheme="majorHAnsi" w:hAnsiTheme="majorHAnsi" w:cstheme="majorHAnsi"/>
        </w:rPr>
        <w:t>lenguaje sencillo</w:t>
      </w:r>
      <w:r w:rsidRPr="00FE7AD2">
        <w:rPr>
          <w:rFonts w:asciiTheme="majorHAnsi" w:hAnsiTheme="majorHAnsi" w:cstheme="majorHAnsi"/>
        </w:rPr>
        <w:t xml:space="preserve"> y claro, transmitiendo tranquilidad e informando a los estudiantes (especialmente de los cursos </w:t>
      </w:r>
      <w:r w:rsidR="00D17A61" w:rsidRPr="00FE7AD2">
        <w:rPr>
          <w:rFonts w:asciiTheme="majorHAnsi" w:hAnsiTheme="majorHAnsi" w:cstheme="majorHAnsi"/>
        </w:rPr>
        <w:t>de Educación Media</w:t>
      </w:r>
      <w:r w:rsidRPr="00FE7AD2">
        <w:rPr>
          <w:rFonts w:asciiTheme="majorHAnsi" w:hAnsiTheme="majorHAnsi" w:cstheme="majorHAnsi"/>
        </w:rPr>
        <w:t xml:space="preserve">, en cuanto a que no se puede grabar, subir a </w:t>
      </w:r>
      <w:r w:rsidR="00D17A61" w:rsidRPr="00FE7AD2">
        <w:rPr>
          <w:rFonts w:asciiTheme="majorHAnsi" w:hAnsiTheme="majorHAnsi" w:cstheme="majorHAnsi"/>
        </w:rPr>
        <w:t>redes imágenes</w:t>
      </w:r>
      <w:r w:rsidRPr="00FE7AD2">
        <w:rPr>
          <w:rFonts w:asciiTheme="majorHAnsi" w:hAnsiTheme="majorHAnsi" w:cstheme="majorHAnsi"/>
        </w:rPr>
        <w:t xml:space="preserve"> o trasmitir información que menoscabe la dignidad de las personas involucradas</w:t>
      </w:r>
      <w:r w:rsidR="00971128">
        <w:rPr>
          <w:rFonts w:asciiTheme="majorHAnsi" w:hAnsiTheme="majorHAnsi" w:cstheme="majorHAnsi"/>
        </w:rPr>
        <w:t>)</w:t>
      </w:r>
      <w:r w:rsidRPr="00FE7AD2">
        <w:rPr>
          <w:rFonts w:asciiTheme="majorHAnsi" w:hAnsiTheme="majorHAnsi" w:cstheme="majorHAnsi"/>
        </w:rPr>
        <w:t>.</w:t>
      </w:r>
    </w:p>
    <w:p w:rsidR="00F550C2" w:rsidRPr="00FE7AD2" w:rsidRDefault="00FE7AD2" w:rsidP="00157030">
      <w:pPr>
        <w:numPr>
          <w:ilvl w:val="0"/>
          <w:numId w:val="10"/>
        </w:numPr>
        <w:spacing w:after="0" w:line="240" w:lineRule="auto"/>
        <w:ind w:left="284" w:right="-1"/>
        <w:jc w:val="both"/>
        <w:rPr>
          <w:rFonts w:asciiTheme="majorHAnsi" w:hAnsiTheme="majorHAnsi" w:cstheme="majorHAnsi"/>
        </w:rPr>
      </w:pPr>
      <w:r w:rsidRPr="00FE7AD2">
        <w:rPr>
          <w:rFonts w:asciiTheme="majorHAnsi" w:hAnsiTheme="majorHAnsi" w:cstheme="majorHAnsi"/>
        </w:rPr>
        <w:t xml:space="preserve">Si hay otro </w:t>
      </w:r>
      <w:sdt>
        <w:sdtPr>
          <w:rPr>
            <w:rFonts w:asciiTheme="majorHAnsi" w:hAnsiTheme="majorHAnsi" w:cstheme="majorHAnsi"/>
          </w:rPr>
          <w:tag w:val="goog_rdk_48"/>
          <w:id w:val="-1982152442"/>
        </w:sdtPr>
        <w:sdtEndPr/>
        <w:sdtContent/>
      </w:sdt>
      <w:sdt>
        <w:sdtPr>
          <w:rPr>
            <w:rFonts w:asciiTheme="majorHAnsi" w:hAnsiTheme="majorHAnsi" w:cstheme="majorHAnsi"/>
          </w:rPr>
          <w:tag w:val="goog_rdk_49"/>
          <w:id w:val="1901777098"/>
        </w:sdtPr>
        <w:sdtEndPr/>
        <w:sdtContent/>
      </w:sdt>
      <w:r w:rsidRPr="00FE7AD2">
        <w:rPr>
          <w:rFonts w:asciiTheme="majorHAnsi" w:hAnsiTheme="majorHAnsi" w:cstheme="majorHAnsi"/>
        </w:rPr>
        <w:t xml:space="preserve">estudiante </w:t>
      </w:r>
      <w:r w:rsidR="00D17A61" w:rsidRPr="00FE7AD2">
        <w:rPr>
          <w:rFonts w:asciiTheme="majorHAnsi" w:hAnsiTheme="majorHAnsi" w:cstheme="majorHAnsi"/>
        </w:rPr>
        <w:t xml:space="preserve">con condición de espectro autista, </w:t>
      </w:r>
      <w:r w:rsidRPr="00FE7AD2">
        <w:rPr>
          <w:rFonts w:asciiTheme="majorHAnsi" w:hAnsiTheme="majorHAnsi" w:cstheme="majorHAnsi"/>
        </w:rPr>
        <w:t>pedir apoyo para contención verbal focalizada  con el objeto de evitar su desregulación.</w:t>
      </w:r>
    </w:p>
    <w:p w:rsidR="00F550C2" w:rsidRPr="00FE7AD2" w:rsidRDefault="00FE7AD2" w:rsidP="00157030">
      <w:pPr>
        <w:numPr>
          <w:ilvl w:val="0"/>
          <w:numId w:val="10"/>
        </w:numPr>
        <w:spacing w:after="0" w:line="240" w:lineRule="auto"/>
        <w:ind w:left="284" w:right="-1"/>
        <w:jc w:val="both"/>
        <w:rPr>
          <w:rFonts w:asciiTheme="majorHAnsi" w:hAnsiTheme="majorHAnsi" w:cstheme="majorHAnsi"/>
        </w:rPr>
      </w:pPr>
      <w:r w:rsidRPr="00FE7AD2">
        <w:rPr>
          <w:rFonts w:asciiTheme="majorHAnsi" w:hAnsiTheme="majorHAnsi" w:cstheme="majorHAnsi"/>
        </w:rPr>
        <w:t>En caso que se requiera, se debe activar el protocolo de accidente escolar</w:t>
      </w:r>
    </w:p>
    <w:p w:rsidR="00F550C2" w:rsidRPr="00FE7AD2" w:rsidRDefault="00FE7AD2" w:rsidP="00157030">
      <w:pPr>
        <w:numPr>
          <w:ilvl w:val="0"/>
          <w:numId w:val="10"/>
        </w:numPr>
        <w:spacing w:after="0" w:line="240" w:lineRule="auto"/>
        <w:ind w:left="284" w:right="-1"/>
        <w:jc w:val="both"/>
        <w:rPr>
          <w:rFonts w:asciiTheme="majorHAnsi" w:hAnsiTheme="majorHAnsi" w:cstheme="majorHAnsi"/>
        </w:rPr>
      </w:pPr>
      <w:r w:rsidRPr="00FE7AD2">
        <w:rPr>
          <w:rFonts w:asciiTheme="majorHAnsi" w:hAnsiTheme="majorHAnsi" w:cstheme="majorHAnsi"/>
        </w:rPr>
        <w:t>Evaluar</w:t>
      </w:r>
      <w:r w:rsidR="00D17A61" w:rsidRPr="00FE7AD2">
        <w:rPr>
          <w:rFonts w:asciiTheme="majorHAnsi" w:hAnsiTheme="majorHAnsi" w:cstheme="majorHAnsi"/>
        </w:rPr>
        <w:t xml:space="preserve"> </w:t>
      </w:r>
      <w:r w:rsidRPr="00FE7AD2">
        <w:rPr>
          <w:rFonts w:asciiTheme="majorHAnsi" w:hAnsiTheme="majorHAnsi" w:cstheme="majorHAnsi"/>
        </w:rPr>
        <w:t xml:space="preserve">la necesidad de modificar la </w:t>
      </w:r>
      <w:r w:rsidR="00D17A61" w:rsidRPr="00FE7AD2">
        <w:rPr>
          <w:rFonts w:asciiTheme="majorHAnsi" w:hAnsiTheme="majorHAnsi" w:cstheme="majorHAnsi"/>
        </w:rPr>
        <w:t>rutina o</w:t>
      </w:r>
      <w:r w:rsidRPr="00FE7AD2">
        <w:rPr>
          <w:rFonts w:asciiTheme="majorHAnsi" w:hAnsiTheme="majorHAnsi" w:cstheme="majorHAnsi"/>
        </w:rPr>
        <w:t xml:space="preserve"> jornada escolar.</w:t>
      </w:r>
      <w:r w:rsidR="00D17A61" w:rsidRPr="00FE7AD2">
        <w:rPr>
          <w:rFonts w:asciiTheme="majorHAnsi" w:hAnsiTheme="majorHAnsi" w:cstheme="majorHAnsi"/>
        </w:rPr>
        <w:t xml:space="preserve"> Acción que será liderada por el Director del ciclo respectivo e informada a Rectoría para su aprobación, cuando sea modificada.</w:t>
      </w:r>
    </w:p>
    <w:p w:rsidR="00F550C2" w:rsidRPr="00FE7AD2" w:rsidRDefault="00D17A61" w:rsidP="00157030">
      <w:pPr>
        <w:numPr>
          <w:ilvl w:val="0"/>
          <w:numId w:val="10"/>
        </w:numPr>
        <w:spacing w:after="0" w:line="240" w:lineRule="auto"/>
        <w:ind w:left="284" w:right="-1"/>
        <w:jc w:val="both"/>
        <w:rPr>
          <w:rFonts w:asciiTheme="majorHAnsi" w:hAnsiTheme="majorHAnsi" w:cstheme="majorHAnsi"/>
        </w:rPr>
      </w:pPr>
      <w:r w:rsidRPr="00FE7AD2">
        <w:rPr>
          <w:rFonts w:asciiTheme="majorHAnsi" w:hAnsiTheme="majorHAnsi" w:cstheme="majorHAnsi"/>
        </w:rPr>
        <w:t>El director del ciclo</w:t>
      </w:r>
      <w:r w:rsidR="00FE7AD2" w:rsidRPr="00FE7AD2">
        <w:rPr>
          <w:rFonts w:asciiTheme="majorHAnsi" w:hAnsiTheme="majorHAnsi" w:cstheme="majorHAnsi"/>
        </w:rPr>
        <w:t xml:space="preserve">, en coordinación con el profesor jefe, deberán decidir según las características de la situación y los testigos </w:t>
      </w:r>
      <w:r w:rsidR="00157030" w:rsidRPr="00FE7AD2">
        <w:rPr>
          <w:rFonts w:asciiTheme="majorHAnsi" w:hAnsiTheme="majorHAnsi" w:cstheme="majorHAnsi"/>
        </w:rPr>
        <w:t>involucrados, la</w:t>
      </w:r>
      <w:r w:rsidR="00FE7AD2" w:rsidRPr="00FE7AD2">
        <w:rPr>
          <w:rFonts w:asciiTheme="majorHAnsi" w:hAnsiTheme="majorHAnsi" w:cstheme="majorHAnsi"/>
        </w:rPr>
        <w:t xml:space="preserve"> forma en que se va a informar el episodio a las familias de los alumnos.</w:t>
      </w:r>
    </w:p>
    <w:p w:rsidR="00D17A61" w:rsidRPr="00FE7AD2" w:rsidRDefault="00D17A61" w:rsidP="007344DB">
      <w:pPr>
        <w:spacing w:after="0" w:line="240" w:lineRule="auto"/>
        <w:ind w:left="284" w:right="-1"/>
        <w:rPr>
          <w:rFonts w:asciiTheme="majorHAnsi" w:hAnsiTheme="majorHAnsi" w:cstheme="majorHAnsi"/>
        </w:rPr>
      </w:pPr>
    </w:p>
    <w:p w:rsidR="00D17A61" w:rsidRPr="00FE7AD2" w:rsidRDefault="00FE7AD2" w:rsidP="007344DB">
      <w:pPr>
        <w:numPr>
          <w:ilvl w:val="0"/>
          <w:numId w:val="4"/>
        </w:numPr>
        <w:spacing w:after="0" w:line="240" w:lineRule="auto"/>
        <w:ind w:left="284" w:right="-1"/>
        <w:rPr>
          <w:rFonts w:asciiTheme="majorHAnsi" w:hAnsiTheme="majorHAnsi" w:cstheme="majorHAnsi"/>
          <w:b/>
        </w:rPr>
      </w:pPr>
      <w:r w:rsidRPr="00157030">
        <w:rPr>
          <w:rFonts w:asciiTheme="majorHAnsi" w:hAnsiTheme="majorHAnsi" w:cstheme="majorHAnsi"/>
          <w:u w:val="single"/>
        </w:rPr>
        <w:t xml:space="preserve">Apoyo a los adultos </w:t>
      </w:r>
      <w:sdt>
        <w:sdtPr>
          <w:rPr>
            <w:rFonts w:asciiTheme="majorHAnsi" w:hAnsiTheme="majorHAnsi" w:cstheme="majorHAnsi"/>
            <w:u w:val="single"/>
          </w:rPr>
          <w:tag w:val="goog_rdk_52"/>
          <w:id w:val="-255973901"/>
        </w:sdtPr>
        <w:sdtEndPr/>
        <w:sdtContent/>
      </w:sdt>
      <w:r w:rsidRPr="00157030">
        <w:rPr>
          <w:rFonts w:asciiTheme="majorHAnsi" w:hAnsiTheme="majorHAnsi" w:cstheme="majorHAnsi"/>
          <w:u w:val="single"/>
        </w:rPr>
        <w:t>responsable</w:t>
      </w:r>
      <w:r w:rsidR="00D17A61" w:rsidRPr="00157030">
        <w:rPr>
          <w:rFonts w:asciiTheme="majorHAnsi" w:hAnsiTheme="majorHAnsi" w:cstheme="majorHAnsi"/>
          <w:u w:val="single"/>
        </w:rPr>
        <w:t>s</w:t>
      </w:r>
      <w:r w:rsidR="00D17A61" w:rsidRPr="00157030">
        <w:rPr>
          <w:rFonts w:asciiTheme="majorHAnsi" w:hAnsiTheme="majorHAnsi" w:cstheme="majorHAnsi"/>
        </w:rPr>
        <w:t>:</w:t>
      </w:r>
      <w:r w:rsidR="00D17A61" w:rsidRPr="00FE7AD2">
        <w:rPr>
          <w:rFonts w:asciiTheme="majorHAnsi" w:hAnsiTheme="majorHAnsi" w:cstheme="majorHAnsi"/>
        </w:rPr>
        <w:t xml:space="preserve"> Docentes, profesionales y asistente de aula involucrados directamente en la atención del menor.</w:t>
      </w:r>
    </w:p>
    <w:p w:rsidR="00D17A61" w:rsidRPr="00FE7AD2" w:rsidRDefault="00D17A61" w:rsidP="00157030">
      <w:pPr>
        <w:pStyle w:val="Prrafodelista"/>
        <w:numPr>
          <w:ilvl w:val="0"/>
          <w:numId w:val="10"/>
        </w:numPr>
        <w:spacing w:after="0" w:line="240" w:lineRule="auto"/>
        <w:ind w:right="-1"/>
        <w:jc w:val="both"/>
        <w:rPr>
          <w:rFonts w:asciiTheme="majorHAnsi" w:hAnsiTheme="majorHAnsi" w:cstheme="majorHAnsi"/>
        </w:rPr>
      </w:pPr>
      <w:r w:rsidRPr="00FE7AD2">
        <w:rPr>
          <w:rFonts w:asciiTheme="majorHAnsi" w:hAnsiTheme="majorHAnsi" w:cstheme="majorHAnsi"/>
        </w:rPr>
        <w:t xml:space="preserve">Se reunirá </w:t>
      </w:r>
      <w:r w:rsidR="00157030">
        <w:rPr>
          <w:rFonts w:asciiTheme="majorHAnsi" w:hAnsiTheme="majorHAnsi" w:cstheme="majorHAnsi"/>
        </w:rPr>
        <w:t>con</w:t>
      </w:r>
      <w:r w:rsidRPr="00FE7AD2">
        <w:rPr>
          <w:rFonts w:asciiTheme="majorHAnsi" w:hAnsiTheme="majorHAnsi" w:cstheme="majorHAnsi"/>
        </w:rPr>
        <w:t xml:space="preserve"> el director del ciclo o quien él encomiende, para </w:t>
      </w:r>
      <w:r w:rsidR="00157030">
        <w:rPr>
          <w:rFonts w:asciiTheme="majorHAnsi" w:hAnsiTheme="majorHAnsi" w:cstheme="majorHAnsi"/>
        </w:rPr>
        <w:t xml:space="preserve">analizar los acontecimientos y </w:t>
      </w:r>
      <w:r w:rsidRPr="00FE7AD2">
        <w:rPr>
          <w:rFonts w:asciiTheme="majorHAnsi" w:hAnsiTheme="majorHAnsi" w:cstheme="majorHAnsi"/>
        </w:rPr>
        <w:t>observar necesidades de ajustes</w:t>
      </w:r>
      <w:r w:rsidR="00971128">
        <w:rPr>
          <w:rFonts w:asciiTheme="majorHAnsi" w:hAnsiTheme="majorHAnsi" w:cstheme="majorHAnsi"/>
        </w:rPr>
        <w:t xml:space="preserve"> que los funcionarios consideren</w:t>
      </w:r>
      <w:r w:rsidRPr="00FE7AD2">
        <w:rPr>
          <w:rFonts w:asciiTheme="majorHAnsi" w:hAnsiTheme="majorHAnsi" w:cstheme="majorHAnsi"/>
        </w:rPr>
        <w:t xml:space="preserve"> pertinentes.</w:t>
      </w:r>
    </w:p>
    <w:p w:rsidR="00157030" w:rsidRPr="00D010DD" w:rsidRDefault="00157030" w:rsidP="00157030">
      <w:pPr>
        <w:pStyle w:val="Prrafodelista"/>
        <w:numPr>
          <w:ilvl w:val="0"/>
          <w:numId w:val="10"/>
        </w:numPr>
        <w:spacing w:after="0" w:line="240" w:lineRule="auto"/>
        <w:ind w:right="-1"/>
        <w:jc w:val="both"/>
        <w:rPr>
          <w:rFonts w:asciiTheme="majorHAnsi" w:hAnsiTheme="majorHAnsi" w:cstheme="majorHAnsi"/>
        </w:rPr>
      </w:pPr>
      <w:r w:rsidRPr="00D010DD">
        <w:rPr>
          <w:rFonts w:asciiTheme="majorHAnsi" w:hAnsiTheme="majorHAnsi" w:cstheme="majorHAnsi"/>
        </w:rPr>
        <w:t>Los funcionarios que lo requieran podrán consultar a la mutualidad</w:t>
      </w:r>
      <w:r w:rsidR="00971128" w:rsidRPr="00D010DD">
        <w:rPr>
          <w:rFonts w:asciiTheme="majorHAnsi" w:hAnsiTheme="majorHAnsi" w:cstheme="majorHAnsi"/>
        </w:rPr>
        <w:t xml:space="preserve"> </w:t>
      </w:r>
      <w:proofErr w:type="gramStart"/>
      <w:r w:rsidR="00971128" w:rsidRPr="00D010DD">
        <w:rPr>
          <w:rFonts w:asciiTheme="majorHAnsi" w:hAnsiTheme="majorHAnsi" w:cstheme="majorHAnsi"/>
        </w:rPr>
        <w:t>( IST</w:t>
      </w:r>
      <w:proofErr w:type="gramEnd"/>
      <w:r w:rsidR="00971128" w:rsidRPr="00D010DD">
        <w:rPr>
          <w:rFonts w:asciiTheme="majorHAnsi" w:hAnsiTheme="majorHAnsi" w:cstheme="majorHAnsi"/>
        </w:rPr>
        <w:t>)</w:t>
      </w:r>
      <w:r w:rsidRPr="00D010DD">
        <w:rPr>
          <w:rFonts w:asciiTheme="majorHAnsi" w:hAnsiTheme="majorHAnsi" w:cstheme="majorHAnsi"/>
        </w:rPr>
        <w:t xml:space="preserve"> por apoyos asociados a bienestar y salud mental, contando con la facilidad operativa necesaria para que participen de los procesos a los que sean llamados.</w:t>
      </w:r>
    </w:p>
    <w:p w:rsidR="00D17A61" w:rsidRPr="00FE7AD2" w:rsidRDefault="00157030" w:rsidP="00157030">
      <w:pPr>
        <w:pStyle w:val="Prrafodelista"/>
        <w:numPr>
          <w:ilvl w:val="0"/>
          <w:numId w:val="10"/>
        </w:numPr>
        <w:spacing w:after="0" w:line="240" w:lineRule="auto"/>
        <w:ind w:right="-1"/>
        <w:rPr>
          <w:rFonts w:asciiTheme="majorHAnsi" w:hAnsiTheme="majorHAnsi" w:cstheme="majorHAnsi"/>
        </w:rPr>
      </w:pPr>
      <w:r>
        <w:rPr>
          <w:rFonts w:asciiTheme="majorHAnsi" w:hAnsiTheme="majorHAnsi" w:cstheme="majorHAnsi"/>
        </w:rPr>
        <w:t xml:space="preserve">De ser necesario se aplicarán </w:t>
      </w:r>
      <w:r w:rsidR="00D17A61" w:rsidRPr="00FE7AD2">
        <w:rPr>
          <w:rFonts w:asciiTheme="majorHAnsi" w:hAnsiTheme="majorHAnsi" w:cstheme="majorHAnsi"/>
        </w:rPr>
        <w:t>los protocolos establecidos en RIOHS, RIE para resguardar su bienestar.</w:t>
      </w:r>
    </w:p>
    <w:p w:rsidR="00157030" w:rsidRDefault="00157030" w:rsidP="00157030">
      <w:pPr>
        <w:spacing w:after="0" w:line="240" w:lineRule="auto"/>
        <w:ind w:right="-1"/>
        <w:rPr>
          <w:rFonts w:asciiTheme="majorHAnsi" w:hAnsiTheme="majorHAnsi" w:cstheme="majorHAnsi"/>
          <w:b/>
        </w:rPr>
      </w:pPr>
    </w:p>
    <w:p w:rsidR="00F550C2" w:rsidRPr="00FE7AD2"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Modo en que se realizará la comunicación con el padre, madre, apoderado o tutor legal en caso que se requiera su asistencia con motivo de una emergencia respecto de la integridad de un estudiante autista</w:t>
      </w:r>
      <w:r w:rsidRPr="00FE7AD2">
        <w:rPr>
          <w:rFonts w:asciiTheme="majorHAnsi" w:hAnsiTheme="majorHAnsi" w:cstheme="majorHAnsi"/>
          <w:b/>
          <w:vertAlign w:val="superscript"/>
        </w:rPr>
        <w:footnoteReference w:id="11"/>
      </w:r>
      <w:r w:rsidRPr="00FE7AD2">
        <w:rPr>
          <w:rFonts w:asciiTheme="majorHAnsi" w:hAnsiTheme="majorHAnsi" w:cstheme="majorHAnsi"/>
          <w:b/>
        </w:rPr>
        <w:t>.</w:t>
      </w:r>
    </w:p>
    <w:p w:rsidR="00F550C2" w:rsidRPr="006711F9" w:rsidRDefault="009008CC" w:rsidP="00157030">
      <w:pPr>
        <w:pStyle w:val="Prrafodelista"/>
        <w:numPr>
          <w:ilvl w:val="0"/>
          <w:numId w:val="17"/>
        </w:numPr>
        <w:spacing w:after="0" w:line="240" w:lineRule="auto"/>
        <w:ind w:right="-1"/>
        <w:jc w:val="both"/>
        <w:rPr>
          <w:rFonts w:asciiTheme="majorHAnsi" w:hAnsiTheme="majorHAnsi" w:cstheme="majorHAnsi"/>
        </w:rPr>
      </w:pPr>
      <w:r w:rsidRPr="006711F9">
        <w:rPr>
          <w:rFonts w:asciiTheme="majorHAnsi" w:hAnsiTheme="majorHAnsi" w:cstheme="majorHAnsi"/>
        </w:rPr>
        <w:t>Inspector del ciclo y/o secretaria colegial</w:t>
      </w:r>
      <w:r w:rsidR="00FE7AD2" w:rsidRPr="006711F9">
        <w:rPr>
          <w:rFonts w:asciiTheme="majorHAnsi" w:hAnsiTheme="majorHAnsi" w:cstheme="majorHAnsi"/>
        </w:rPr>
        <w:t xml:space="preserve"> se comunicará vía telefónica con quien la familia designe como responsable frente a un caso de DEC en las etapas II y III, de acuerdo a la información </w:t>
      </w:r>
      <w:r w:rsidRPr="006711F9">
        <w:rPr>
          <w:rFonts w:asciiTheme="majorHAnsi" w:hAnsiTheme="majorHAnsi" w:cstheme="majorHAnsi"/>
        </w:rPr>
        <w:t>y priorización</w:t>
      </w:r>
      <w:r w:rsidR="00FE7AD2" w:rsidRPr="006711F9">
        <w:rPr>
          <w:rFonts w:asciiTheme="majorHAnsi" w:hAnsiTheme="majorHAnsi" w:cstheme="majorHAnsi"/>
        </w:rPr>
        <w:t xml:space="preserve"> registrada en el PAEC. Se seguirá el listado según sea favorable la comunicación con las personas señaladas.</w:t>
      </w:r>
    </w:p>
    <w:p w:rsidR="00F550C2" w:rsidRPr="00157030" w:rsidRDefault="00FE7AD2" w:rsidP="00157030">
      <w:pPr>
        <w:pStyle w:val="Prrafodelista"/>
        <w:numPr>
          <w:ilvl w:val="0"/>
          <w:numId w:val="17"/>
        </w:numPr>
        <w:spacing w:after="0" w:line="240" w:lineRule="auto"/>
        <w:ind w:right="-1"/>
        <w:rPr>
          <w:rFonts w:asciiTheme="majorHAnsi" w:hAnsiTheme="majorHAnsi" w:cstheme="majorHAnsi"/>
        </w:rPr>
      </w:pPr>
      <w:r w:rsidRPr="00157030">
        <w:rPr>
          <w:rFonts w:asciiTheme="majorHAnsi" w:hAnsiTheme="majorHAnsi" w:cstheme="majorHAnsi"/>
        </w:rPr>
        <w:t>Se dejará registro en la bitácora de la hora del llamado y el motivo de la citación.</w:t>
      </w:r>
    </w:p>
    <w:p w:rsidR="00F550C2" w:rsidRPr="00FE7AD2" w:rsidRDefault="00F550C2" w:rsidP="007344DB">
      <w:pPr>
        <w:spacing w:after="0" w:line="240" w:lineRule="auto"/>
        <w:ind w:left="284"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p>
    <w:p w:rsidR="00F550C2" w:rsidRPr="00FE7AD2" w:rsidRDefault="00FE7AD2" w:rsidP="00157030">
      <w:pPr>
        <w:spacing w:after="0" w:line="240" w:lineRule="auto"/>
        <w:ind w:right="-1"/>
        <w:jc w:val="both"/>
        <w:rPr>
          <w:rFonts w:asciiTheme="majorHAnsi" w:hAnsiTheme="majorHAnsi" w:cstheme="majorHAnsi"/>
          <w:b/>
        </w:rPr>
      </w:pPr>
      <w:r w:rsidRPr="00FE7AD2">
        <w:rPr>
          <w:rFonts w:asciiTheme="majorHAnsi" w:hAnsiTheme="majorHAnsi" w:cstheme="majorHAnsi"/>
          <w:b/>
        </w:rPr>
        <w:t xml:space="preserve">Funcionario que solicita </w:t>
      </w:r>
      <w:r w:rsidR="009008CC" w:rsidRPr="00FE7AD2">
        <w:rPr>
          <w:rFonts w:asciiTheme="majorHAnsi" w:hAnsiTheme="majorHAnsi" w:cstheme="majorHAnsi"/>
          <w:b/>
        </w:rPr>
        <w:t>la presencia</w:t>
      </w:r>
      <w:r w:rsidRPr="00FE7AD2">
        <w:rPr>
          <w:rFonts w:asciiTheme="majorHAnsi" w:hAnsiTheme="majorHAnsi" w:cstheme="majorHAnsi"/>
          <w:b/>
        </w:rPr>
        <w:t xml:space="preserve"> del padre, madre o tutor legal ante emergencias respecto a la integridad del estudiante </w:t>
      </w:r>
      <w:r w:rsidR="009008CC" w:rsidRPr="00FE7AD2">
        <w:rPr>
          <w:rFonts w:asciiTheme="majorHAnsi" w:hAnsiTheme="majorHAnsi" w:cstheme="majorHAnsi"/>
          <w:b/>
        </w:rPr>
        <w:t>con condición del espectro autista</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 xml:space="preserve">El funcionario encargado de solicitar la presencia del padre, madre y/o tutor legal ante emergencia respecto a la integridad física del estudiante u otro miembro de la comunidad educativa será </w:t>
      </w:r>
      <w:sdt>
        <w:sdtPr>
          <w:tag w:val="goog_rdk_55"/>
          <w:id w:val="1904329723"/>
        </w:sdtPr>
        <w:sdtEndPr/>
        <w:sdtContent/>
      </w:sdt>
      <w:r w:rsidR="009008CC" w:rsidRPr="00157030">
        <w:rPr>
          <w:rFonts w:asciiTheme="majorHAnsi" w:hAnsiTheme="majorHAnsi" w:cstheme="majorHAnsi"/>
        </w:rPr>
        <w:t>inspector del ciclo y/o secretaria colegial, según disponibilidad.</w:t>
      </w:r>
    </w:p>
    <w:p w:rsidR="00157030" w:rsidRDefault="00157030" w:rsidP="00157030">
      <w:pPr>
        <w:spacing w:after="0" w:line="240" w:lineRule="auto"/>
        <w:ind w:right="-1"/>
        <w:rPr>
          <w:rFonts w:asciiTheme="majorHAnsi" w:hAnsiTheme="majorHAnsi" w:cstheme="majorHAnsi"/>
          <w:b/>
        </w:rPr>
      </w:pPr>
    </w:p>
    <w:p w:rsidR="00F550C2" w:rsidRPr="00FE7AD2"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Forma en que se certificará la referida asistencia del padre, madre, apoderado o tutor legal al colegio, para que éstos puedan acreditar dicha circunstancia, ante su empleador</w:t>
      </w:r>
      <w:r w:rsidRPr="00FE7AD2">
        <w:rPr>
          <w:rFonts w:asciiTheme="majorHAnsi" w:hAnsiTheme="majorHAnsi" w:cstheme="majorHAnsi"/>
          <w:b/>
          <w:vertAlign w:val="superscript"/>
        </w:rPr>
        <w:footnoteReference w:id="12"/>
      </w:r>
      <w:r w:rsidRPr="00FE7AD2">
        <w:rPr>
          <w:rFonts w:asciiTheme="majorHAnsi" w:hAnsiTheme="majorHAnsi" w:cstheme="majorHAnsi"/>
          <w:b/>
        </w:rPr>
        <w:t>.</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 xml:space="preserve">En caso de </w:t>
      </w:r>
      <w:r w:rsidR="009008CC" w:rsidRPr="00157030">
        <w:rPr>
          <w:rFonts w:asciiTheme="majorHAnsi" w:hAnsiTheme="majorHAnsi" w:cstheme="majorHAnsi"/>
        </w:rPr>
        <w:t>que,</w:t>
      </w:r>
      <w:r w:rsidRPr="00157030">
        <w:rPr>
          <w:rFonts w:asciiTheme="majorHAnsi" w:hAnsiTheme="majorHAnsi" w:cstheme="majorHAnsi"/>
        </w:rPr>
        <w:t xml:space="preserve"> ante una DEC de un estudiante diagnosticado, se requiera la asistencia del padre, madre, apoderado o tutor legal al establecimiento educa</w:t>
      </w:r>
      <w:r w:rsidR="009008CC" w:rsidRPr="00157030">
        <w:rPr>
          <w:rFonts w:asciiTheme="majorHAnsi" w:hAnsiTheme="majorHAnsi" w:cstheme="majorHAnsi"/>
        </w:rPr>
        <w:t>cional, se certificará a través de secretaria colegial</w:t>
      </w:r>
      <w:r w:rsidRPr="00157030">
        <w:rPr>
          <w:rFonts w:asciiTheme="majorHAnsi" w:hAnsiTheme="majorHAnsi" w:cstheme="majorHAnsi"/>
        </w:rPr>
        <w:t xml:space="preserve"> referida asistencia para que éstos puedan acreditar dicha circunstancia ante su empleador.</w:t>
      </w:r>
    </w:p>
    <w:p w:rsidR="00F550C2" w:rsidRPr="00FE7AD2" w:rsidRDefault="00F550C2" w:rsidP="007344DB">
      <w:pPr>
        <w:spacing w:after="0" w:line="240" w:lineRule="auto"/>
        <w:ind w:left="284" w:right="-1"/>
        <w:rPr>
          <w:rFonts w:asciiTheme="majorHAnsi" w:hAnsiTheme="majorHAnsi" w:cstheme="majorHAnsi"/>
        </w:rPr>
      </w:pPr>
    </w:p>
    <w:p w:rsidR="00F550C2" w:rsidRPr="00FE7AD2"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La identificación del encargado de registrar lo sucedido en una ficha de registro anecdótico (Bitácora).</w:t>
      </w:r>
    </w:p>
    <w:p w:rsidR="00F550C2" w:rsidRPr="00FE7AD2" w:rsidRDefault="00F550C2" w:rsidP="007344DB">
      <w:pPr>
        <w:spacing w:after="0" w:line="240" w:lineRule="auto"/>
        <w:ind w:left="284" w:right="-1"/>
        <w:rPr>
          <w:rFonts w:asciiTheme="majorHAnsi" w:hAnsiTheme="majorHAnsi" w:cstheme="majorHAnsi"/>
        </w:rPr>
      </w:pPr>
    </w:p>
    <w:p w:rsidR="00F550C2" w:rsidRPr="00A008B5" w:rsidRDefault="00FE7AD2" w:rsidP="00157030">
      <w:pPr>
        <w:spacing w:after="0" w:line="240" w:lineRule="auto"/>
        <w:ind w:right="-1"/>
        <w:rPr>
          <w:rFonts w:asciiTheme="majorHAnsi" w:hAnsiTheme="majorHAnsi" w:cstheme="majorHAnsi"/>
          <w:color w:val="FF0000"/>
        </w:rPr>
      </w:pPr>
      <w:r w:rsidRPr="00FE7AD2">
        <w:rPr>
          <w:rFonts w:asciiTheme="majorHAnsi" w:hAnsiTheme="majorHAnsi" w:cstheme="majorHAnsi"/>
        </w:rPr>
        <w:t xml:space="preserve">Cuando se deba activar el protocolo DEC en las etapas II y </w:t>
      </w:r>
      <w:r w:rsidR="00157030" w:rsidRPr="00FE7AD2">
        <w:rPr>
          <w:rFonts w:asciiTheme="majorHAnsi" w:hAnsiTheme="majorHAnsi" w:cstheme="majorHAnsi"/>
        </w:rPr>
        <w:t>III, será</w:t>
      </w:r>
      <w:r w:rsidRPr="00FE7AD2">
        <w:rPr>
          <w:rFonts w:asciiTheme="majorHAnsi" w:hAnsiTheme="majorHAnsi" w:cstheme="majorHAnsi"/>
        </w:rPr>
        <w:t xml:space="preserve"> obligatorio completar la información </w:t>
      </w:r>
      <w:proofErr w:type="gramStart"/>
      <w:r w:rsidRPr="00FE7AD2">
        <w:rPr>
          <w:rFonts w:asciiTheme="majorHAnsi" w:hAnsiTheme="majorHAnsi" w:cstheme="majorHAnsi"/>
        </w:rPr>
        <w:t>en  la</w:t>
      </w:r>
      <w:proofErr w:type="gramEnd"/>
      <w:r w:rsidRPr="00FE7AD2">
        <w:rPr>
          <w:rFonts w:asciiTheme="majorHAnsi" w:hAnsiTheme="majorHAnsi" w:cstheme="majorHAnsi"/>
        </w:rPr>
        <w:t xml:space="preserve"> bitácora  o registro anecdótico (en anexo)</w:t>
      </w:r>
      <w:r w:rsidR="00971128">
        <w:rPr>
          <w:rFonts w:asciiTheme="majorHAnsi" w:hAnsiTheme="majorHAnsi" w:cstheme="majorHAnsi"/>
        </w:rPr>
        <w:t xml:space="preserve"> </w:t>
      </w:r>
    </w:p>
    <w:p w:rsidR="00157030" w:rsidRDefault="00157030" w:rsidP="00157030">
      <w:pPr>
        <w:spacing w:after="0" w:line="240" w:lineRule="auto"/>
        <w:ind w:right="-1"/>
        <w:rPr>
          <w:rFonts w:asciiTheme="majorHAnsi" w:hAnsiTheme="majorHAnsi" w:cstheme="majorHAnsi"/>
          <w:b/>
        </w:rPr>
      </w:pPr>
    </w:p>
    <w:p w:rsidR="00157030" w:rsidRPr="006711F9" w:rsidRDefault="00157030" w:rsidP="00157030">
      <w:pPr>
        <w:spacing w:after="0" w:line="240" w:lineRule="auto"/>
        <w:ind w:right="-1"/>
        <w:rPr>
          <w:rFonts w:asciiTheme="majorHAnsi" w:hAnsiTheme="majorHAnsi" w:cstheme="majorHAnsi"/>
          <w:b/>
        </w:rPr>
      </w:pPr>
      <w:r w:rsidRPr="006711F9">
        <w:rPr>
          <w:rFonts w:asciiTheme="majorHAnsi" w:hAnsiTheme="majorHAnsi" w:cstheme="majorHAnsi"/>
          <w:b/>
        </w:rPr>
        <w:t>Responsable.</w:t>
      </w:r>
    </w:p>
    <w:p w:rsidR="00F550C2" w:rsidRPr="00157030" w:rsidRDefault="009008CC" w:rsidP="00157030">
      <w:pPr>
        <w:spacing w:after="0" w:line="240" w:lineRule="auto"/>
        <w:ind w:right="-1"/>
        <w:rPr>
          <w:rFonts w:asciiTheme="majorHAnsi" w:hAnsiTheme="majorHAnsi" w:cstheme="majorHAnsi"/>
        </w:rPr>
      </w:pPr>
      <w:r w:rsidRPr="006711F9">
        <w:rPr>
          <w:rFonts w:asciiTheme="majorHAnsi" w:hAnsiTheme="majorHAnsi" w:cstheme="majorHAnsi"/>
        </w:rPr>
        <w:t>Prof</w:t>
      </w:r>
      <w:r w:rsidR="006711F9" w:rsidRPr="006711F9">
        <w:rPr>
          <w:rFonts w:asciiTheme="majorHAnsi" w:hAnsiTheme="majorHAnsi" w:cstheme="majorHAnsi"/>
        </w:rPr>
        <w:t>esional del equipo psicopedagógico</w:t>
      </w:r>
      <w:r w:rsidRPr="006711F9">
        <w:rPr>
          <w:rFonts w:asciiTheme="majorHAnsi" w:hAnsiTheme="majorHAnsi" w:cstheme="majorHAnsi"/>
        </w:rPr>
        <w:t xml:space="preserve"> y/o de formación.</w:t>
      </w:r>
      <w:r w:rsidRPr="00157030">
        <w:rPr>
          <w:rFonts w:asciiTheme="majorHAnsi" w:hAnsiTheme="majorHAnsi" w:cstheme="majorHAnsi"/>
        </w:rPr>
        <w:t xml:space="preserve"> </w:t>
      </w:r>
      <w:r w:rsidR="006711F9">
        <w:rPr>
          <w:rFonts w:asciiTheme="majorHAnsi" w:hAnsiTheme="majorHAnsi" w:cstheme="majorHAnsi"/>
        </w:rPr>
        <w:t xml:space="preserve">  </w:t>
      </w: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rPr>
      </w:pPr>
      <w:r>
        <w:rPr>
          <w:rFonts w:asciiTheme="majorHAnsi" w:hAnsiTheme="majorHAnsi" w:cstheme="majorHAnsi"/>
          <w:b/>
        </w:rPr>
        <w:t>Plazo.</w:t>
      </w:r>
    </w:p>
    <w:p w:rsidR="00F550C2" w:rsidRPr="00FE7AD2" w:rsidRDefault="009008CC" w:rsidP="00157030">
      <w:pPr>
        <w:spacing w:after="0" w:line="240" w:lineRule="auto"/>
        <w:ind w:right="-1"/>
        <w:rPr>
          <w:rFonts w:asciiTheme="majorHAnsi" w:hAnsiTheme="majorHAnsi" w:cstheme="majorHAnsi"/>
        </w:rPr>
      </w:pPr>
      <w:r w:rsidRPr="00FE7AD2">
        <w:rPr>
          <w:rFonts w:asciiTheme="majorHAnsi" w:hAnsiTheme="majorHAnsi" w:cstheme="majorHAnsi"/>
        </w:rPr>
        <w:t>D</w:t>
      </w:r>
      <w:r w:rsidR="00FE7AD2" w:rsidRPr="00FE7AD2">
        <w:rPr>
          <w:rFonts w:asciiTheme="majorHAnsi" w:hAnsiTheme="majorHAnsi" w:cstheme="majorHAnsi"/>
        </w:rPr>
        <w:t xml:space="preserve">entro del día del episodio o a </w:t>
      </w:r>
      <w:r w:rsidRPr="00FE7AD2">
        <w:rPr>
          <w:rFonts w:asciiTheme="majorHAnsi" w:hAnsiTheme="majorHAnsi" w:cstheme="majorHAnsi"/>
        </w:rPr>
        <w:t>más tardar</w:t>
      </w:r>
      <w:r w:rsidR="00FE7AD2" w:rsidRPr="00FE7AD2">
        <w:rPr>
          <w:rFonts w:asciiTheme="majorHAnsi" w:hAnsiTheme="majorHAnsi" w:cstheme="majorHAnsi"/>
        </w:rPr>
        <w:t xml:space="preserve"> al día </w:t>
      </w:r>
      <w:r w:rsidRPr="00FE7AD2">
        <w:rPr>
          <w:rFonts w:asciiTheme="majorHAnsi" w:hAnsiTheme="majorHAnsi" w:cstheme="majorHAnsi"/>
        </w:rPr>
        <w:t xml:space="preserve">hábil </w:t>
      </w:r>
      <w:r w:rsidR="00FE7AD2" w:rsidRPr="00FE7AD2">
        <w:rPr>
          <w:rFonts w:asciiTheme="majorHAnsi" w:hAnsiTheme="majorHAnsi" w:cstheme="majorHAnsi"/>
        </w:rPr>
        <w:t>siguiente</w:t>
      </w:r>
    </w:p>
    <w:p w:rsidR="00F550C2" w:rsidRPr="00FE7AD2" w:rsidRDefault="00F550C2" w:rsidP="007344DB">
      <w:pPr>
        <w:spacing w:after="0" w:line="240" w:lineRule="auto"/>
        <w:ind w:left="284" w:right="-1"/>
        <w:rPr>
          <w:rFonts w:asciiTheme="majorHAnsi" w:hAnsiTheme="majorHAnsi" w:cstheme="majorHAnsi"/>
          <w:b/>
        </w:rPr>
      </w:pPr>
    </w:p>
    <w:p w:rsidR="00F550C2" w:rsidRPr="00FE7AD2"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Las acciones de seguimiento</w:t>
      </w:r>
      <w:r w:rsidRPr="00FE7AD2">
        <w:rPr>
          <w:rFonts w:asciiTheme="majorHAnsi" w:hAnsiTheme="majorHAnsi" w:cstheme="majorHAnsi"/>
        </w:rPr>
        <w:t xml:space="preserve"> </w:t>
      </w:r>
      <w:r w:rsidRPr="00FE7AD2">
        <w:rPr>
          <w:rFonts w:asciiTheme="majorHAnsi" w:hAnsiTheme="majorHAnsi" w:cstheme="majorHAnsi"/>
          <w:b/>
        </w:rPr>
        <w:t>o evaluación así como los plazos en que se llevarán a cabo</w:t>
      </w:r>
      <w:r w:rsidRPr="00FE7AD2">
        <w:rPr>
          <w:rFonts w:asciiTheme="majorHAnsi" w:hAnsiTheme="majorHAnsi" w:cstheme="majorHAnsi"/>
          <w:b/>
          <w:vertAlign w:val="superscript"/>
        </w:rPr>
        <w:footnoteReference w:id="13"/>
      </w:r>
      <w:r w:rsidRPr="00FE7AD2">
        <w:rPr>
          <w:rFonts w:asciiTheme="majorHAnsi" w:hAnsiTheme="majorHAnsi" w:cstheme="majorHAnsi"/>
          <w:b/>
        </w:rPr>
        <w:t>.</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 xml:space="preserve">Una vez superada la crisis, se deberá realizar la evaluación y seguimiento de las acciones que se </w:t>
      </w:r>
      <w:r w:rsidR="009008CC" w:rsidRPr="00157030">
        <w:rPr>
          <w:rFonts w:asciiTheme="majorHAnsi" w:hAnsiTheme="majorHAnsi" w:cstheme="majorHAnsi"/>
        </w:rPr>
        <w:t>llevarán</w:t>
      </w:r>
      <w:r w:rsidRPr="00157030">
        <w:rPr>
          <w:rFonts w:asciiTheme="majorHAnsi" w:hAnsiTheme="majorHAnsi" w:cstheme="majorHAnsi"/>
        </w:rPr>
        <w:t xml:space="preserve"> a cabo, las que quedarán registradas en la bitácora, además se incluirán en el PAEC. </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 xml:space="preserve">Dentro de las acciones a considerar y en la medida que la situación particular del estudiante lo permita (madurez, autonomía, conciencia de responsabilidad, </w:t>
      </w:r>
      <w:r w:rsidR="00157030" w:rsidRPr="00157030">
        <w:rPr>
          <w:rFonts w:asciiTheme="majorHAnsi" w:hAnsiTheme="majorHAnsi" w:cstheme="majorHAnsi"/>
        </w:rPr>
        <w:t>etc.</w:t>
      </w:r>
      <w:r w:rsidRPr="00157030">
        <w:rPr>
          <w:rFonts w:asciiTheme="majorHAnsi" w:hAnsiTheme="majorHAnsi" w:cstheme="majorHAnsi"/>
        </w:rPr>
        <w:t>) se deberán  tomar</w:t>
      </w:r>
      <w:r w:rsidR="009008CC" w:rsidRPr="00157030">
        <w:rPr>
          <w:rFonts w:asciiTheme="majorHAnsi" w:hAnsiTheme="majorHAnsi" w:cstheme="majorHAnsi"/>
        </w:rPr>
        <w:t xml:space="preserve">  acuerdos</w:t>
      </w:r>
      <w:r w:rsidR="009008CC" w:rsidRPr="00FE7AD2">
        <w:rPr>
          <w:rStyle w:val="Refdenotaalpie"/>
          <w:rFonts w:asciiTheme="majorHAnsi" w:hAnsiTheme="majorHAnsi" w:cstheme="majorHAnsi"/>
        </w:rPr>
        <w:footnoteReference w:id="14"/>
      </w:r>
      <w:r w:rsidRPr="00157030">
        <w:rPr>
          <w:rFonts w:asciiTheme="majorHAnsi" w:hAnsiTheme="majorHAnsi" w:cstheme="majorHAnsi"/>
        </w:rPr>
        <w:t xml:space="preserve"> </w:t>
      </w:r>
      <w:sdt>
        <w:sdtPr>
          <w:tag w:val="goog_rdk_59"/>
          <w:id w:val="-1774787100"/>
        </w:sdtPr>
        <w:sdtEndPr/>
        <w:sdtContent>
          <w:r w:rsidR="009008CC" w:rsidRPr="00157030">
            <w:rPr>
              <w:rFonts w:asciiTheme="majorHAnsi" w:hAnsiTheme="majorHAnsi" w:cstheme="majorHAnsi"/>
            </w:rPr>
            <w:t>c</w:t>
          </w:r>
        </w:sdtContent>
      </w:sdt>
      <w:r w:rsidRPr="00157030">
        <w:rPr>
          <w:rFonts w:asciiTheme="majorHAnsi" w:hAnsiTheme="majorHAnsi" w:cstheme="majorHAnsi"/>
        </w:rPr>
        <w:t>on  el estudiante, para prevenir en el futuro inmediato situaciones que pudiesen desencadenar en una desregulación y comprometer cambios. Se le informará que dispondrá de profesionales de apoyo dentro del colegio, para ayudarle a poner en práctica estos acuerdos y anticipar las alertas necesarias que le permitan expresar lo que le molesta o requiere sin la DEC, o logrando un mayor autocontrol de la situación. Se sugiere enfatizar que el objetivo será evitar las desregulaciones dado que son situaciones que lo perjudican y que debe ir superando con la ayuda de todos.</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Se debe trasmitir el mensaje que él, como cualquier otro estudiante</w:t>
      </w:r>
      <w:r w:rsidRPr="00A00C4F">
        <w:rPr>
          <w:rFonts w:asciiTheme="majorHAnsi" w:hAnsiTheme="majorHAnsi" w:cstheme="majorHAnsi"/>
          <w:u w:val="single"/>
        </w:rPr>
        <w:t>, tiene los mismos derechos y deberes,</w:t>
      </w:r>
      <w:r w:rsidRPr="00157030">
        <w:rPr>
          <w:rFonts w:asciiTheme="majorHAnsi" w:hAnsiTheme="majorHAnsi" w:cstheme="majorHAnsi"/>
        </w:rPr>
        <w:t xml:space="preserve"> y que en caso de haber cometido alguna falta conforme lo dispone Reglamento del colegio, deberá asumir su responsabilidad pudiendo ser sancionado. Asimismo, en caso de haber efectuado destrozos o realizado ofensas se debe hacer cargo y responsabilizarse, ofreciendo las disculpas correspondientes, ordenando el espacio reponiendo los objetos rotos, conforme a las normas de convivencia del aula. Algunos recursos que se utilizarán podrán ser: apoyos visuales, como dibujos de lo ocurrido o historias sociales, tipo comics, otras adecuadas a cada individuo.</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En caso que el mismo día no se pueda completar con esta estrategia, se deberá abordar en los días siguientes si la situación lo permite.</w:t>
      </w:r>
    </w:p>
    <w:p w:rsidR="00F550C2" w:rsidRPr="00157030" w:rsidRDefault="00FE7AD2" w:rsidP="00157030">
      <w:pPr>
        <w:pStyle w:val="Prrafodelista"/>
        <w:numPr>
          <w:ilvl w:val="0"/>
          <w:numId w:val="18"/>
        </w:numPr>
        <w:spacing w:after="0" w:line="240" w:lineRule="auto"/>
        <w:ind w:right="-1"/>
        <w:jc w:val="both"/>
        <w:rPr>
          <w:rFonts w:asciiTheme="majorHAnsi" w:hAnsiTheme="majorHAnsi" w:cstheme="majorHAnsi"/>
        </w:rPr>
      </w:pPr>
      <w:r w:rsidRPr="00157030">
        <w:rPr>
          <w:rFonts w:asciiTheme="majorHAnsi" w:hAnsiTheme="majorHAnsi" w:cstheme="majorHAnsi"/>
        </w:rPr>
        <w:t>Una vez superada la situación, el equipo de apoyo con la familia y los profesionales externos si es posible, realizarán las modificaciones al PAEC que sean necesarias desde la experiencia de este episodio.</w:t>
      </w:r>
    </w:p>
    <w:p w:rsidR="00157030" w:rsidRDefault="00157030" w:rsidP="00157030">
      <w:pPr>
        <w:spacing w:after="0" w:line="240" w:lineRule="auto"/>
        <w:ind w:right="-1"/>
        <w:jc w:val="both"/>
        <w:rPr>
          <w:rFonts w:asciiTheme="majorHAnsi" w:hAnsiTheme="majorHAnsi" w:cstheme="majorHAnsi"/>
          <w:b/>
        </w:rPr>
      </w:pPr>
    </w:p>
    <w:p w:rsidR="00157030"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R</w:t>
      </w:r>
      <w:r w:rsidR="00157030">
        <w:rPr>
          <w:rFonts w:asciiTheme="majorHAnsi" w:hAnsiTheme="majorHAnsi" w:cstheme="majorHAnsi"/>
          <w:b/>
        </w:rPr>
        <w:t>esponsable.</w:t>
      </w:r>
      <w:r w:rsidR="009008CC" w:rsidRPr="00FE7AD2">
        <w:rPr>
          <w:rFonts w:asciiTheme="majorHAnsi" w:hAnsiTheme="majorHAnsi" w:cstheme="majorHAnsi"/>
          <w:b/>
        </w:rPr>
        <w:t xml:space="preserve"> </w:t>
      </w:r>
    </w:p>
    <w:p w:rsidR="00F550C2" w:rsidRPr="00157030" w:rsidRDefault="006711F9" w:rsidP="00157030">
      <w:pPr>
        <w:spacing w:after="0" w:line="240" w:lineRule="auto"/>
        <w:ind w:right="-1"/>
        <w:rPr>
          <w:rFonts w:asciiTheme="majorHAnsi" w:hAnsiTheme="majorHAnsi" w:cstheme="majorHAnsi"/>
        </w:rPr>
      </w:pPr>
      <w:r w:rsidRPr="006711F9">
        <w:rPr>
          <w:rFonts w:asciiTheme="majorHAnsi" w:hAnsiTheme="majorHAnsi" w:cstheme="majorHAnsi"/>
        </w:rPr>
        <w:t>Equipo psicopedagógico</w:t>
      </w: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r>
        <w:rPr>
          <w:rFonts w:asciiTheme="majorHAnsi" w:hAnsiTheme="majorHAnsi" w:cstheme="majorHAnsi"/>
          <w:b/>
        </w:rPr>
        <w:t>Plazo.</w:t>
      </w:r>
    </w:p>
    <w:p w:rsidR="00F550C2" w:rsidRPr="00FE7AD2" w:rsidRDefault="00157030" w:rsidP="00157030">
      <w:pPr>
        <w:spacing w:after="0" w:line="240" w:lineRule="auto"/>
        <w:ind w:right="-1"/>
        <w:rPr>
          <w:rFonts w:asciiTheme="majorHAnsi" w:hAnsiTheme="majorHAnsi" w:cstheme="majorHAnsi"/>
        </w:rPr>
      </w:pPr>
      <w:r>
        <w:rPr>
          <w:rFonts w:asciiTheme="majorHAnsi" w:hAnsiTheme="majorHAnsi" w:cstheme="majorHAnsi"/>
        </w:rPr>
        <w:t>D</w:t>
      </w:r>
      <w:r w:rsidR="00FE7AD2" w:rsidRPr="00FE7AD2">
        <w:rPr>
          <w:rFonts w:asciiTheme="majorHAnsi" w:hAnsiTheme="majorHAnsi" w:cstheme="majorHAnsi"/>
        </w:rPr>
        <w:t>entro de las 2 semanas siguientes al episodio.</w:t>
      </w:r>
    </w:p>
    <w:p w:rsidR="00F550C2" w:rsidRPr="00FE7AD2" w:rsidRDefault="00F550C2" w:rsidP="007344DB">
      <w:pPr>
        <w:spacing w:after="0" w:line="240" w:lineRule="auto"/>
        <w:ind w:left="284" w:right="-1"/>
        <w:rPr>
          <w:rFonts w:asciiTheme="majorHAnsi" w:hAnsiTheme="majorHAnsi" w:cstheme="majorHAnsi"/>
        </w:rPr>
      </w:pPr>
    </w:p>
    <w:p w:rsidR="009008CC" w:rsidRPr="00FE7AD2" w:rsidRDefault="009008CC" w:rsidP="007344DB">
      <w:pPr>
        <w:spacing w:after="0" w:line="240" w:lineRule="auto"/>
        <w:ind w:left="284" w:right="-1"/>
        <w:rPr>
          <w:rFonts w:asciiTheme="majorHAnsi" w:hAnsiTheme="majorHAnsi" w:cstheme="majorHAnsi"/>
        </w:rPr>
      </w:pPr>
    </w:p>
    <w:p w:rsidR="00F550C2" w:rsidRPr="00FE7AD2" w:rsidRDefault="00FE7AD2" w:rsidP="00157030">
      <w:pPr>
        <w:spacing w:after="0" w:line="240" w:lineRule="auto"/>
        <w:ind w:right="-1"/>
        <w:rPr>
          <w:rFonts w:asciiTheme="majorHAnsi" w:hAnsiTheme="majorHAnsi" w:cstheme="majorHAnsi"/>
          <w:b/>
        </w:rPr>
      </w:pPr>
      <w:r w:rsidRPr="00FE7AD2">
        <w:rPr>
          <w:rFonts w:asciiTheme="majorHAnsi" w:hAnsiTheme="majorHAnsi" w:cstheme="majorHAnsi"/>
          <w:b/>
        </w:rPr>
        <w:t>Acciones post protocolo.</w:t>
      </w:r>
    </w:p>
    <w:p w:rsidR="00F550C2" w:rsidRPr="00FE7AD2" w:rsidRDefault="00FE7AD2" w:rsidP="00157030">
      <w:pPr>
        <w:spacing w:after="0" w:line="240" w:lineRule="auto"/>
        <w:ind w:right="-1"/>
        <w:rPr>
          <w:rFonts w:asciiTheme="majorHAnsi" w:hAnsiTheme="majorHAnsi" w:cstheme="majorHAnsi"/>
        </w:rPr>
      </w:pPr>
      <w:r w:rsidRPr="00FE7AD2">
        <w:rPr>
          <w:rFonts w:asciiTheme="majorHAnsi" w:hAnsiTheme="majorHAnsi" w:cstheme="majorHAnsi"/>
        </w:rPr>
        <w:t>Las acciones de seguimiento remoto se realizarán de acuerdo a lo indicado en el PAEC.</w:t>
      </w:r>
    </w:p>
    <w:p w:rsidR="00157030" w:rsidRDefault="00157030" w:rsidP="00157030">
      <w:pPr>
        <w:spacing w:after="0" w:line="240" w:lineRule="auto"/>
        <w:ind w:right="-1"/>
        <w:rPr>
          <w:rFonts w:asciiTheme="majorHAnsi" w:hAnsiTheme="majorHAnsi" w:cstheme="majorHAnsi"/>
          <w:b/>
        </w:rPr>
      </w:pPr>
    </w:p>
    <w:p w:rsidR="00157030" w:rsidRDefault="00157030" w:rsidP="00157030">
      <w:pPr>
        <w:spacing w:after="0" w:line="240" w:lineRule="auto"/>
        <w:ind w:right="-1"/>
        <w:rPr>
          <w:rFonts w:asciiTheme="majorHAnsi" w:hAnsiTheme="majorHAnsi" w:cstheme="majorHAnsi"/>
          <w:b/>
        </w:rPr>
      </w:pPr>
      <w:r>
        <w:rPr>
          <w:rFonts w:asciiTheme="majorHAnsi" w:hAnsiTheme="majorHAnsi" w:cstheme="majorHAnsi"/>
          <w:b/>
        </w:rPr>
        <w:t>Responsable.</w:t>
      </w:r>
    </w:p>
    <w:p w:rsidR="009008CC" w:rsidRPr="00157030" w:rsidRDefault="009008CC" w:rsidP="00157030">
      <w:pPr>
        <w:spacing w:after="0" w:line="240" w:lineRule="auto"/>
        <w:ind w:right="-1"/>
        <w:rPr>
          <w:rFonts w:asciiTheme="majorHAnsi" w:hAnsiTheme="majorHAnsi" w:cstheme="majorHAnsi"/>
        </w:rPr>
      </w:pPr>
      <w:r w:rsidRPr="006711F9">
        <w:rPr>
          <w:rFonts w:asciiTheme="majorHAnsi" w:hAnsiTheme="majorHAnsi" w:cstheme="majorHAnsi"/>
        </w:rPr>
        <w:t>Equipo psicoeducativo.</w:t>
      </w:r>
      <w:r w:rsidRPr="00157030">
        <w:rPr>
          <w:rFonts w:asciiTheme="majorHAnsi" w:hAnsiTheme="majorHAnsi" w:cstheme="majorHAnsi"/>
        </w:rPr>
        <w:t xml:space="preserve"> </w:t>
      </w:r>
    </w:p>
    <w:p w:rsidR="00157030" w:rsidRDefault="00157030" w:rsidP="00157030">
      <w:pPr>
        <w:spacing w:after="0" w:line="240" w:lineRule="auto"/>
        <w:ind w:right="-1"/>
        <w:rPr>
          <w:rFonts w:asciiTheme="majorHAnsi" w:hAnsiTheme="majorHAnsi" w:cstheme="majorHAnsi"/>
          <w:b/>
        </w:rPr>
      </w:pPr>
    </w:p>
    <w:p w:rsidR="00157030" w:rsidRDefault="009008CC" w:rsidP="00157030">
      <w:pPr>
        <w:spacing w:after="0" w:line="240" w:lineRule="auto"/>
        <w:ind w:right="-1"/>
        <w:rPr>
          <w:rFonts w:asciiTheme="majorHAnsi" w:hAnsiTheme="majorHAnsi" w:cstheme="majorHAnsi"/>
          <w:b/>
        </w:rPr>
      </w:pPr>
      <w:r w:rsidRPr="00FE7AD2">
        <w:rPr>
          <w:rFonts w:asciiTheme="majorHAnsi" w:hAnsiTheme="majorHAnsi" w:cstheme="majorHAnsi"/>
          <w:b/>
        </w:rPr>
        <w:t>Plazo</w:t>
      </w:r>
      <w:r w:rsidR="00157030">
        <w:rPr>
          <w:rFonts w:asciiTheme="majorHAnsi" w:hAnsiTheme="majorHAnsi" w:cstheme="majorHAnsi"/>
          <w:b/>
        </w:rPr>
        <w:t>.</w:t>
      </w:r>
    </w:p>
    <w:p w:rsidR="009008CC" w:rsidRPr="00FE7AD2" w:rsidRDefault="009008CC" w:rsidP="00157030">
      <w:pPr>
        <w:spacing w:after="0" w:line="240" w:lineRule="auto"/>
        <w:ind w:right="-1"/>
        <w:rPr>
          <w:rFonts w:asciiTheme="majorHAnsi" w:hAnsiTheme="majorHAnsi" w:cstheme="majorHAnsi"/>
        </w:rPr>
      </w:pPr>
      <w:r w:rsidRPr="00FE7AD2">
        <w:rPr>
          <w:rFonts w:asciiTheme="majorHAnsi" w:hAnsiTheme="majorHAnsi" w:cstheme="majorHAnsi"/>
        </w:rPr>
        <w:t>Cada 30 días hábiles.</w:t>
      </w:r>
    </w:p>
    <w:p w:rsidR="00F550C2" w:rsidRPr="00FE7AD2" w:rsidRDefault="00F550C2" w:rsidP="00FE7AD2">
      <w:pPr>
        <w:spacing w:after="0" w:line="240" w:lineRule="auto"/>
        <w:rPr>
          <w:rFonts w:asciiTheme="majorHAnsi" w:hAnsiTheme="majorHAnsi" w:cstheme="majorHAnsi"/>
        </w:rPr>
      </w:pPr>
    </w:p>
    <w:p w:rsidR="00F550C2" w:rsidRPr="00FE7AD2" w:rsidRDefault="00F550C2" w:rsidP="00FE7AD2">
      <w:pPr>
        <w:spacing w:after="0" w:line="240" w:lineRule="auto"/>
        <w:rPr>
          <w:rFonts w:asciiTheme="majorHAnsi" w:hAnsiTheme="majorHAnsi" w:cstheme="majorHAnsi"/>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F550C2" w:rsidRPr="00FE7AD2" w:rsidRDefault="00F550C2" w:rsidP="00FE7AD2">
      <w:pPr>
        <w:spacing w:after="0" w:line="240" w:lineRule="auto"/>
        <w:jc w:val="center"/>
        <w:rPr>
          <w:rFonts w:asciiTheme="majorHAnsi" w:hAnsiTheme="majorHAnsi" w:cstheme="majorHAnsi"/>
          <w:b/>
        </w:rPr>
      </w:pPr>
    </w:p>
    <w:p w:rsidR="009008CC" w:rsidRPr="00FE7AD2" w:rsidRDefault="009008CC" w:rsidP="00FE7AD2">
      <w:pPr>
        <w:spacing w:after="0" w:line="240" w:lineRule="auto"/>
        <w:jc w:val="center"/>
        <w:rPr>
          <w:rFonts w:asciiTheme="majorHAnsi" w:hAnsiTheme="majorHAnsi" w:cstheme="majorHAnsi"/>
          <w:b/>
        </w:rPr>
      </w:pPr>
    </w:p>
    <w:p w:rsidR="009008CC" w:rsidRPr="00FE7AD2" w:rsidRDefault="009008CC" w:rsidP="00FE7AD2">
      <w:pPr>
        <w:spacing w:after="0" w:line="240" w:lineRule="auto"/>
        <w:jc w:val="center"/>
        <w:rPr>
          <w:rFonts w:asciiTheme="majorHAnsi" w:hAnsiTheme="majorHAnsi" w:cstheme="majorHAnsi"/>
          <w:b/>
        </w:rPr>
      </w:pPr>
    </w:p>
    <w:p w:rsidR="00FE7AD2" w:rsidRPr="00FE7AD2" w:rsidRDefault="00FE7AD2" w:rsidP="00FE7AD2">
      <w:pPr>
        <w:spacing w:after="0" w:line="240" w:lineRule="auto"/>
        <w:jc w:val="center"/>
        <w:rPr>
          <w:rFonts w:asciiTheme="majorHAnsi" w:hAnsiTheme="majorHAnsi" w:cstheme="majorHAnsi"/>
          <w:b/>
        </w:rPr>
      </w:pPr>
    </w:p>
    <w:p w:rsidR="00157030" w:rsidRDefault="00157030">
      <w:pPr>
        <w:rPr>
          <w:rFonts w:asciiTheme="majorHAnsi" w:hAnsiTheme="majorHAnsi" w:cstheme="majorHAnsi"/>
          <w:b/>
        </w:rPr>
      </w:pPr>
      <w:r>
        <w:rPr>
          <w:rFonts w:asciiTheme="majorHAnsi" w:hAnsiTheme="majorHAnsi" w:cstheme="majorHAnsi"/>
          <w:b/>
        </w:rPr>
        <w:br w:type="page"/>
      </w:r>
    </w:p>
    <w:p w:rsidR="00FE7AD2" w:rsidRPr="00FE7AD2" w:rsidRDefault="00FE7AD2" w:rsidP="00FE7AD2">
      <w:pPr>
        <w:spacing w:after="0" w:line="240" w:lineRule="auto"/>
        <w:rPr>
          <w:rFonts w:asciiTheme="majorHAnsi" w:hAnsiTheme="majorHAnsi" w:cstheme="majorHAnsi"/>
          <w:b/>
        </w:rPr>
      </w:pPr>
      <w:r w:rsidRPr="00FE7AD2">
        <w:rPr>
          <w:rFonts w:asciiTheme="majorHAnsi" w:hAnsiTheme="majorHAnsi" w:cstheme="majorHAnsi"/>
          <w:b/>
        </w:rPr>
        <w:lastRenderedPageBreak/>
        <w:t>ANEXO 1</w:t>
      </w:r>
    </w:p>
    <w:p w:rsidR="00157030" w:rsidRDefault="00157030" w:rsidP="00FE7AD2">
      <w:pPr>
        <w:spacing w:after="0" w:line="240" w:lineRule="auto"/>
        <w:jc w:val="center"/>
        <w:rPr>
          <w:rFonts w:asciiTheme="majorHAnsi" w:hAnsiTheme="majorHAnsi" w:cstheme="majorHAnsi"/>
          <w:b/>
        </w:rPr>
      </w:pPr>
    </w:p>
    <w:p w:rsidR="00F550C2" w:rsidRPr="00FE7AD2" w:rsidRDefault="00FE7AD2" w:rsidP="00FE7AD2">
      <w:pPr>
        <w:spacing w:after="0" w:line="240" w:lineRule="auto"/>
        <w:jc w:val="center"/>
        <w:rPr>
          <w:rFonts w:asciiTheme="majorHAnsi" w:hAnsiTheme="majorHAnsi" w:cstheme="majorHAnsi"/>
          <w:b/>
        </w:rPr>
      </w:pPr>
      <w:r w:rsidRPr="00FE7AD2">
        <w:rPr>
          <w:rFonts w:asciiTheme="majorHAnsi" w:hAnsiTheme="majorHAnsi" w:cstheme="majorHAnsi"/>
          <w:b/>
        </w:rPr>
        <w:t xml:space="preserve">MODELO BITACORA DE DESREGULACIÓN EMOCIONAL Y </w:t>
      </w:r>
      <w:sdt>
        <w:sdtPr>
          <w:rPr>
            <w:rFonts w:asciiTheme="majorHAnsi" w:hAnsiTheme="majorHAnsi" w:cstheme="majorHAnsi"/>
          </w:rPr>
          <w:tag w:val="goog_rdk_61"/>
          <w:id w:val="1072390030"/>
        </w:sdtPr>
        <w:sdtEndPr/>
        <w:sdtContent/>
      </w:sdt>
      <w:r w:rsidRPr="00FE7AD2">
        <w:rPr>
          <w:rFonts w:asciiTheme="majorHAnsi" w:hAnsiTheme="majorHAnsi" w:cstheme="majorHAnsi"/>
          <w:b/>
        </w:rPr>
        <w:t>CONDUCTUAL</w:t>
      </w:r>
      <w:r w:rsidR="009008CC" w:rsidRPr="00FE7AD2">
        <w:rPr>
          <w:rFonts w:asciiTheme="majorHAnsi" w:hAnsiTheme="majorHAnsi" w:cstheme="majorHAnsi"/>
        </w:rPr>
        <w:t xml:space="preserve"> (</w:t>
      </w:r>
      <w:r w:rsidRPr="00FE7AD2">
        <w:rPr>
          <w:rFonts w:asciiTheme="majorHAnsi" w:hAnsiTheme="majorHAnsi" w:cstheme="majorHAnsi"/>
          <w:b/>
        </w:rPr>
        <w:t>DEC)</w:t>
      </w:r>
      <w:r w:rsidRPr="00FE7AD2">
        <w:rPr>
          <w:rFonts w:asciiTheme="majorHAnsi" w:hAnsiTheme="majorHAnsi" w:cstheme="majorHAnsi"/>
          <w:b/>
          <w:vertAlign w:val="superscript"/>
        </w:rPr>
        <w:footnoteReference w:id="15"/>
      </w:r>
    </w:p>
    <w:p w:rsidR="00F550C2" w:rsidRPr="00FE7AD2" w:rsidRDefault="00646408" w:rsidP="00FE7AD2">
      <w:pPr>
        <w:spacing w:after="0" w:line="240" w:lineRule="auto"/>
        <w:jc w:val="center"/>
        <w:rPr>
          <w:rFonts w:asciiTheme="majorHAnsi" w:hAnsiTheme="majorHAnsi" w:cstheme="majorHAnsi"/>
        </w:rPr>
      </w:pPr>
      <w:sdt>
        <w:sdtPr>
          <w:rPr>
            <w:rFonts w:asciiTheme="majorHAnsi" w:hAnsiTheme="majorHAnsi" w:cstheme="majorHAnsi"/>
          </w:rPr>
          <w:tag w:val="goog_rdk_62"/>
          <w:id w:val="1840349983"/>
          <w:showingPlcHdr/>
        </w:sdtPr>
        <w:sdtEndPr/>
        <w:sdtContent>
          <w:r w:rsidR="00157030">
            <w:rPr>
              <w:rFonts w:asciiTheme="majorHAnsi" w:hAnsiTheme="majorHAnsi" w:cstheme="majorHAnsi"/>
            </w:rPr>
            <w:t xml:space="preserve">     </w:t>
          </w:r>
        </w:sdtContent>
      </w:sdt>
      <w:r w:rsidR="00FE7AD2" w:rsidRPr="00FE7AD2">
        <w:rPr>
          <w:rFonts w:asciiTheme="majorHAnsi" w:hAnsiTheme="majorHAnsi" w:cstheme="majorHAnsi"/>
        </w:rPr>
        <w:t>Para utilizar en Etapas II y III</w:t>
      </w:r>
    </w:p>
    <w:p w:rsidR="00F550C2" w:rsidRPr="00FE7AD2" w:rsidRDefault="00F550C2" w:rsidP="00FE7AD2">
      <w:pPr>
        <w:spacing w:after="0" w:line="240" w:lineRule="auto"/>
        <w:rPr>
          <w:rFonts w:asciiTheme="majorHAnsi" w:hAnsiTheme="majorHAnsi" w:cstheme="majorHAnsi"/>
        </w:rPr>
      </w:pPr>
    </w:p>
    <w:p w:rsidR="00F550C2" w:rsidRPr="00157030" w:rsidRDefault="00FE7AD2" w:rsidP="00157030">
      <w:pPr>
        <w:pStyle w:val="Prrafodelista"/>
        <w:numPr>
          <w:ilvl w:val="3"/>
          <w:numId w:val="4"/>
        </w:numPr>
        <w:spacing w:after="0" w:line="240" w:lineRule="auto"/>
        <w:ind w:left="284" w:hanging="284"/>
        <w:rPr>
          <w:rFonts w:asciiTheme="majorHAnsi" w:hAnsiTheme="majorHAnsi" w:cstheme="majorHAnsi"/>
          <w:b/>
        </w:rPr>
      </w:pPr>
      <w:r w:rsidRPr="00157030">
        <w:rPr>
          <w:rFonts w:asciiTheme="majorHAnsi" w:hAnsiTheme="majorHAnsi" w:cstheme="majorHAnsi"/>
          <w:b/>
        </w:rPr>
        <w:t>Identificación del estudiante:</w:t>
      </w:r>
    </w:p>
    <w:tbl>
      <w:tblPr>
        <w:tblStyle w:val="a"/>
        <w:tblW w:w="946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0"/>
        <w:gridCol w:w="2036"/>
        <w:gridCol w:w="5622"/>
      </w:tblGrid>
      <w:tr w:rsidR="00F550C2" w:rsidRPr="00FE7AD2" w:rsidTr="006B3087">
        <w:trPr>
          <w:trHeight w:val="268"/>
        </w:trPr>
        <w:tc>
          <w:tcPr>
            <w:tcW w:w="9468" w:type="dxa"/>
            <w:gridSpan w:val="3"/>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Nombre:</w:t>
            </w:r>
          </w:p>
        </w:tc>
      </w:tr>
      <w:tr w:rsidR="00F550C2" w:rsidRPr="00FE7AD2" w:rsidTr="006B3087">
        <w:trPr>
          <w:trHeight w:val="268"/>
        </w:trPr>
        <w:tc>
          <w:tcPr>
            <w:tcW w:w="1810"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Edad:</w:t>
            </w:r>
          </w:p>
        </w:tc>
        <w:tc>
          <w:tcPr>
            <w:tcW w:w="2036"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Curso:</w:t>
            </w:r>
          </w:p>
        </w:tc>
        <w:tc>
          <w:tcPr>
            <w:tcW w:w="5622"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Prof. jefe:</w:t>
            </w:r>
          </w:p>
        </w:tc>
      </w:tr>
    </w:tbl>
    <w:p w:rsidR="00F550C2" w:rsidRPr="00FE7AD2" w:rsidRDefault="00F550C2" w:rsidP="00FE7AD2">
      <w:pPr>
        <w:spacing w:after="0" w:line="240" w:lineRule="auto"/>
        <w:rPr>
          <w:rFonts w:asciiTheme="majorHAnsi" w:hAnsiTheme="majorHAnsi" w:cstheme="majorHAnsi"/>
          <w:b/>
        </w:rPr>
      </w:pPr>
    </w:p>
    <w:p w:rsidR="00157030" w:rsidRDefault="00157030" w:rsidP="00157030">
      <w:pPr>
        <w:spacing w:after="0" w:line="240" w:lineRule="auto"/>
        <w:rPr>
          <w:rFonts w:asciiTheme="majorHAnsi" w:hAnsiTheme="majorHAnsi" w:cstheme="majorHAnsi"/>
          <w:b/>
        </w:rPr>
      </w:pPr>
    </w:p>
    <w:p w:rsidR="00F550C2" w:rsidRPr="00157030" w:rsidRDefault="00FE7AD2" w:rsidP="00157030">
      <w:pPr>
        <w:pStyle w:val="Prrafodelista"/>
        <w:numPr>
          <w:ilvl w:val="3"/>
          <w:numId w:val="4"/>
        </w:numPr>
        <w:spacing w:after="0" w:line="240" w:lineRule="auto"/>
        <w:ind w:left="284" w:hanging="284"/>
        <w:rPr>
          <w:rFonts w:asciiTheme="majorHAnsi" w:hAnsiTheme="majorHAnsi" w:cstheme="majorHAnsi"/>
          <w:b/>
        </w:rPr>
      </w:pPr>
      <w:r w:rsidRPr="00157030">
        <w:rPr>
          <w:rFonts w:asciiTheme="majorHAnsi" w:hAnsiTheme="majorHAnsi" w:cstheme="majorHAnsi"/>
          <w:b/>
        </w:rPr>
        <w:t>Contexto Inmediato</w:t>
      </w:r>
    </w:p>
    <w:p w:rsidR="006B3087" w:rsidRDefault="006B3087" w:rsidP="006B3087">
      <w:pPr>
        <w:spacing w:after="0" w:line="240" w:lineRule="auto"/>
        <w:ind w:left="284"/>
        <w:rPr>
          <w:rFonts w:asciiTheme="majorHAnsi" w:hAnsiTheme="majorHAnsi" w:cstheme="majorHAnsi"/>
        </w:rPr>
      </w:pP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rPr>
        <w:t xml:space="preserve">Fecha: </w:t>
      </w:r>
      <w:r w:rsidRPr="00FE7AD2">
        <w:rPr>
          <w:rFonts w:asciiTheme="majorHAnsi" w:hAnsiTheme="majorHAnsi" w:cstheme="majorHAnsi"/>
          <w:u w:val="single"/>
        </w:rPr>
        <w:tab/>
      </w:r>
      <w:r w:rsidRPr="00FE7AD2">
        <w:rPr>
          <w:rFonts w:asciiTheme="majorHAnsi" w:hAnsiTheme="majorHAnsi" w:cstheme="majorHAnsi"/>
        </w:rPr>
        <w:t>/</w:t>
      </w:r>
      <w:r w:rsidRPr="00FE7AD2">
        <w:rPr>
          <w:rFonts w:asciiTheme="majorHAnsi" w:hAnsiTheme="majorHAnsi" w:cstheme="majorHAnsi"/>
          <w:u w:val="single"/>
        </w:rPr>
        <w:tab/>
      </w:r>
      <w:r w:rsidRPr="00FE7AD2">
        <w:rPr>
          <w:rFonts w:asciiTheme="majorHAnsi" w:hAnsiTheme="majorHAnsi" w:cstheme="majorHAnsi"/>
        </w:rPr>
        <w:t>/</w:t>
      </w:r>
      <w:r w:rsidRPr="00FE7AD2">
        <w:rPr>
          <w:rFonts w:asciiTheme="majorHAnsi" w:hAnsiTheme="majorHAnsi" w:cstheme="majorHAnsi"/>
          <w:u w:val="single"/>
        </w:rPr>
        <w:tab/>
      </w:r>
      <w:r w:rsidRPr="00FE7AD2">
        <w:rPr>
          <w:rFonts w:asciiTheme="majorHAnsi" w:hAnsiTheme="majorHAnsi" w:cstheme="majorHAnsi"/>
        </w:rPr>
        <w:tab/>
        <w:t>Duración: Hora de inicio……</w:t>
      </w:r>
      <w:proofErr w:type="gramStart"/>
      <w:r w:rsidRPr="00FE7AD2">
        <w:rPr>
          <w:rFonts w:asciiTheme="majorHAnsi" w:hAnsiTheme="majorHAnsi" w:cstheme="majorHAnsi"/>
        </w:rPr>
        <w:t>…</w:t>
      </w:r>
      <w:r w:rsidR="006B3087">
        <w:rPr>
          <w:rFonts w:asciiTheme="majorHAnsi" w:hAnsiTheme="majorHAnsi" w:cstheme="majorHAnsi"/>
        </w:rPr>
        <w:t>….</w:t>
      </w:r>
      <w:proofErr w:type="gramEnd"/>
      <w:r w:rsidRPr="00FE7AD2">
        <w:rPr>
          <w:rFonts w:asciiTheme="majorHAnsi" w:hAnsiTheme="majorHAnsi" w:cstheme="majorHAnsi"/>
        </w:rPr>
        <w:t>.</w:t>
      </w:r>
      <w:r w:rsidR="006B3087">
        <w:rPr>
          <w:rFonts w:asciiTheme="majorHAnsi" w:hAnsiTheme="majorHAnsi" w:cstheme="majorHAnsi"/>
        </w:rPr>
        <w:t xml:space="preserve"> </w:t>
      </w:r>
      <w:r w:rsidRPr="00FE7AD2">
        <w:rPr>
          <w:rFonts w:asciiTheme="majorHAnsi" w:hAnsiTheme="majorHAnsi" w:cstheme="majorHAnsi"/>
        </w:rPr>
        <w:t>/</w:t>
      </w:r>
      <w:r w:rsidR="006B3087">
        <w:rPr>
          <w:rFonts w:asciiTheme="majorHAnsi" w:hAnsiTheme="majorHAnsi" w:cstheme="majorHAnsi"/>
        </w:rPr>
        <w:t xml:space="preserve"> </w:t>
      </w:r>
      <w:r w:rsidRPr="00FE7AD2">
        <w:rPr>
          <w:rFonts w:asciiTheme="majorHAnsi" w:hAnsiTheme="majorHAnsi" w:cstheme="majorHAnsi"/>
        </w:rPr>
        <w:t>Hora de fin</w:t>
      </w:r>
      <w:proofErr w:type="gramStart"/>
      <w:r w:rsidR="006B3087">
        <w:rPr>
          <w:rFonts w:asciiTheme="majorHAnsi" w:hAnsiTheme="majorHAnsi" w:cstheme="majorHAnsi"/>
        </w:rPr>
        <w:t>…….</w:t>
      </w:r>
      <w:proofErr w:type="gramEnd"/>
      <w:r w:rsidR="006B3087">
        <w:rPr>
          <w:rFonts w:asciiTheme="majorHAnsi" w:hAnsiTheme="majorHAnsi" w:cstheme="majorHAnsi"/>
        </w:rPr>
        <w:t>….</w:t>
      </w:r>
      <w:r w:rsidRPr="00FE7AD2">
        <w:rPr>
          <w:rFonts w:asciiTheme="majorHAnsi" w:hAnsiTheme="majorHAnsi" w:cstheme="majorHAnsi"/>
        </w:rPr>
        <w:tab/>
      </w:r>
    </w:p>
    <w:p w:rsidR="006B3087" w:rsidRDefault="006B3087" w:rsidP="006B3087">
      <w:pPr>
        <w:spacing w:after="0" w:line="240" w:lineRule="auto"/>
        <w:ind w:left="284"/>
        <w:rPr>
          <w:rFonts w:asciiTheme="majorHAnsi" w:hAnsiTheme="majorHAnsi" w:cstheme="majorHAnsi"/>
        </w:rPr>
      </w:pP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rPr>
        <w:t>Dónde estaba el/la estudiante cuando se produce la DEC:</w:t>
      </w:r>
      <w:r w:rsidRPr="00FE7AD2">
        <w:rPr>
          <w:rFonts w:asciiTheme="majorHAnsi" w:hAnsiTheme="majorHAnsi" w:cstheme="majorHAnsi"/>
        </w:rPr>
        <w:tab/>
      </w:r>
    </w:p>
    <w:p w:rsidR="006B3087" w:rsidRDefault="006B3087" w:rsidP="006B3087">
      <w:pPr>
        <w:spacing w:after="0" w:line="240" w:lineRule="auto"/>
        <w:ind w:left="284"/>
        <w:rPr>
          <w:rFonts w:asciiTheme="majorHAnsi" w:hAnsiTheme="majorHAnsi" w:cstheme="majorHAnsi"/>
        </w:rPr>
      </w:pP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rPr>
        <w:t>La actividad que estaba realizando el/la estudiante fue:</w:t>
      </w: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noProof/>
          <w:lang w:eastAsia="es-CL"/>
        </w:rPr>
        <w:drawing>
          <wp:inline distT="0" distB="0" distL="0" distR="0">
            <wp:extent cx="231775" cy="194830"/>
            <wp:effectExtent l="0" t="0" r="0" b="0"/>
            <wp:docPr id="1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1775" cy="194830"/>
                    </a:xfrm>
                    <a:prstGeom prst="rect">
                      <a:avLst/>
                    </a:prstGeom>
                    <a:ln/>
                  </pic:spPr>
                </pic:pic>
              </a:graphicData>
            </a:graphic>
          </wp:inline>
        </w:drawing>
      </w:r>
      <w:r w:rsidRPr="00FE7AD2">
        <w:rPr>
          <w:rFonts w:asciiTheme="majorHAnsi" w:hAnsiTheme="majorHAnsi" w:cstheme="majorHAnsi"/>
        </w:rPr>
        <w:t xml:space="preserve"> Conocida</w:t>
      </w:r>
      <w:r w:rsidRPr="00FE7AD2">
        <w:rPr>
          <w:rFonts w:asciiTheme="majorHAnsi" w:hAnsiTheme="majorHAnsi" w:cstheme="majorHAnsi"/>
        </w:rPr>
        <w:tab/>
      </w:r>
      <w:r w:rsidRPr="00FE7AD2">
        <w:rPr>
          <w:rFonts w:asciiTheme="majorHAnsi" w:hAnsiTheme="majorHAnsi" w:cstheme="majorHAnsi"/>
          <w:noProof/>
          <w:lang w:eastAsia="es-CL"/>
        </w:rPr>
        <w:drawing>
          <wp:inline distT="0" distB="0" distL="0" distR="0">
            <wp:extent cx="231775" cy="194830"/>
            <wp:effectExtent l="0" t="0" r="0" b="0"/>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1775" cy="194830"/>
                    </a:xfrm>
                    <a:prstGeom prst="rect">
                      <a:avLst/>
                    </a:prstGeom>
                    <a:ln/>
                  </pic:spPr>
                </pic:pic>
              </a:graphicData>
            </a:graphic>
          </wp:inline>
        </w:drawing>
      </w:r>
      <w:r w:rsidRPr="00FE7AD2">
        <w:rPr>
          <w:rFonts w:asciiTheme="majorHAnsi" w:hAnsiTheme="majorHAnsi" w:cstheme="majorHAnsi"/>
        </w:rPr>
        <w:t xml:space="preserve"> Desconocida</w:t>
      </w:r>
      <w:r w:rsidRPr="00FE7AD2">
        <w:rPr>
          <w:rFonts w:asciiTheme="majorHAnsi" w:hAnsiTheme="majorHAnsi" w:cstheme="majorHAnsi"/>
        </w:rPr>
        <w:tab/>
      </w:r>
      <w:r w:rsidRPr="00FE7AD2">
        <w:rPr>
          <w:rFonts w:asciiTheme="majorHAnsi" w:hAnsiTheme="majorHAnsi" w:cstheme="majorHAnsi"/>
          <w:noProof/>
          <w:lang w:eastAsia="es-CL"/>
        </w:rPr>
        <w:drawing>
          <wp:inline distT="0" distB="0" distL="0" distR="0">
            <wp:extent cx="231775" cy="194830"/>
            <wp:effectExtent l="0" t="0" r="0" b="0"/>
            <wp:docPr id="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1775" cy="194830"/>
                    </a:xfrm>
                    <a:prstGeom prst="rect">
                      <a:avLst/>
                    </a:prstGeom>
                    <a:ln/>
                  </pic:spPr>
                </pic:pic>
              </a:graphicData>
            </a:graphic>
          </wp:inline>
        </w:drawing>
      </w:r>
      <w:r w:rsidRPr="00FE7AD2">
        <w:rPr>
          <w:rFonts w:asciiTheme="majorHAnsi" w:hAnsiTheme="majorHAnsi" w:cstheme="majorHAnsi"/>
        </w:rPr>
        <w:t xml:space="preserve"> Programada</w:t>
      </w:r>
      <w:r w:rsidRPr="00FE7AD2">
        <w:rPr>
          <w:rFonts w:asciiTheme="majorHAnsi" w:hAnsiTheme="majorHAnsi" w:cstheme="majorHAnsi"/>
        </w:rPr>
        <w:tab/>
      </w:r>
      <w:r w:rsidRPr="00FE7AD2">
        <w:rPr>
          <w:rFonts w:asciiTheme="majorHAnsi" w:hAnsiTheme="majorHAnsi" w:cstheme="majorHAnsi"/>
          <w:noProof/>
          <w:lang w:eastAsia="es-CL"/>
        </w:rPr>
        <w:drawing>
          <wp:inline distT="0" distB="0" distL="0" distR="0">
            <wp:extent cx="231775" cy="194830"/>
            <wp:effectExtent l="0" t="0" r="0" b="0"/>
            <wp:docPr id="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1775" cy="194830"/>
                    </a:xfrm>
                    <a:prstGeom prst="rect">
                      <a:avLst/>
                    </a:prstGeom>
                    <a:ln/>
                  </pic:spPr>
                </pic:pic>
              </a:graphicData>
            </a:graphic>
          </wp:inline>
        </w:drawing>
      </w:r>
      <w:r w:rsidRPr="00FE7AD2">
        <w:rPr>
          <w:rFonts w:asciiTheme="majorHAnsi" w:hAnsiTheme="majorHAnsi" w:cstheme="majorHAnsi"/>
        </w:rPr>
        <w:t xml:space="preserve"> Improvisada </w:t>
      </w:r>
    </w:p>
    <w:p w:rsidR="006B3087" w:rsidRDefault="006B3087" w:rsidP="006B3087">
      <w:pPr>
        <w:spacing w:after="0" w:line="240" w:lineRule="auto"/>
        <w:ind w:left="284"/>
        <w:rPr>
          <w:rFonts w:asciiTheme="majorHAnsi" w:hAnsiTheme="majorHAnsi" w:cstheme="majorHAnsi"/>
        </w:rPr>
      </w:pP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rPr>
        <w:t>El ambiente era:</w:t>
      </w: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noProof/>
          <w:lang w:eastAsia="es-CL"/>
        </w:rPr>
        <w:drawing>
          <wp:inline distT="0" distB="0" distL="0" distR="0">
            <wp:extent cx="231216" cy="194310"/>
            <wp:effectExtent l="0" t="0" r="0" b="0"/>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1216" cy="194310"/>
                    </a:xfrm>
                    <a:prstGeom prst="rect">
                      <a:avLst/>
                    </a:prstGeom>
                    <a:ln/>
                  </pic:spPr>
                </pic:pic>
              </a:graphicData>
            </a:graphic>
          </wp:inline>
        </w:drawing>
      </w:r>
      <w:r w:rsidRPr="00FE7AD2">
        <w:rPr>
          <w:rFonts w:asciiTheme="majorHAnsi" w:hAnsiTheme="majorHAnsi" w:cstheme="majorHAnsi"/>
        </w:rPr>
        <w:t xml:space="preserve"> Tranquilo</w:t>
      </w:r>
      <w:r w:rsidRPr="00FE7AD2">
        <w:rPr>
          <w:rFonts w:asciiTheme="majorHAnsi" w:hAnsiTheme="majorHAnsi" w:cstheme="majorHAnsi"/>
        </w:rPr>
        <w:tab/>
      </w:r>
      <w:r w:rsidRPr="00FE7AD2">
        <w:rPr>
          <w:rFonts w:asciiTheme="majorHAnsi" w:hAnsiTheme="majorHAnsi" w:cstheme="majorHAnsi"/>
          <w:noProof/>
          <w:lang w:eastAsia="es-CL"/>
        </w:rPr>
        <w:drawing>
          <wp:inline distT="0" distB="0" distL="0" distR="0">
            <wp:extent cx="231216" cy="194310"/>
            <wp:effectExtent l="0" t="0" r="0" b="0"/>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31216" cy="194310"/>
                    </a:xfrm>
                    <a:prstGeom prst="rect">
                      <a:avLst/>
                    </a:prstGeom>
                    <a:ln/>
                  </pic:spPr>
                </pic:pic>
              </a:graphicData>
            </a:graphic>
          </wp:inline>
        </w:drawing>
      </w:r>
      <w:r w:rsidRPr="00FE7AD2">
        <w:rPr>
          <w:rFonts w:asciiTheme="majorHAnsi" w:hAnsiTheme="majorHAnsi" w:cstheme="majorHAnsi"/>
        </w:rPr>
        <w:t xml:space="preserve"> Ruidoso</w:t>
      </w:r>
      <w:r w:rsidRPr="00FE7AD2">
        <w:rPr>
          <w:rFonts w:asciiTheme="majorHAnsi" w:hAnsiTheme="majorHAnsi" w:cstheme="majorHAnsi"/>
        </w:rPr>
        <w:tab/>
        <w:t>Nº aproximado de personas en el lugar:…......</w:t>
      </w:r>
    </w:p>
    <w:p w:rsidR="00F550C2" w:rsidRPr="00FE7AD2" w:rsidRDefault="00F550C2" w:rsidP="00FE7AD2">
      <w:pPr>
        <w:spacing w:after="0" w:line="240" w:lineRule="auto"/>
        <w:rPr>
          <w:rFonts w:asciiTheme="majorHAnsi" w:hAnsiTheme="majorHAnsi" w:cstheme="majorHAnsi"/>
          <w:b/>
        </w:rPr>
      </w:pPr>
    </w:p>
    <w:p w:rsidR="00F550C2" w:rsidRPr="006B3087" w:rsidRDefault="00FE7AD2" w:rsidP="006B3087">
      <w:pPr>
        <w:pStyle w:val="Prrafodelista"/>
        <w:numPr>
          <w:ilvl w:val="0"/>
          <w:numId w:val="4"/>
        </w:numPr>
        <w:spacing w:after="0" w:line="240" w:lineRule="auto"/>
        <w:ind w:left="284" w:hanging="284"/>
        <w:rPr>
          <w:rFonts w:asciiTheme="majorHAnsi" w:hAnsiTheme="majorHAnsi" w:cstheme="majorHAnsi"/>
          <w:b/>
        </w:rPr>
      </w:pPr>
      <w:r w:rsidRPr="006B3087">
        <w:rPr>
          <w:rFonts w:asciiTheme="majorHAnsi" w:hAnsiTheme="majorHAnsi" w:cstheme="majorHAnsi"/>
          <w:b/>
        </w:rPr>
        <w:t xml:space="preserve">Identificación de </w:t>
      </w:r>
      <w:r w:rsidR="006B3087" w:rsidRPr="006B3087">
        <w:rPr>
          <w:rFonts w:asciiTheme="majorHAnsi" w:hAnsiTheme="majorHAnsi" w:cstheme="majorHAnsi"/>
          <w:b/>
        </w:rPr>
        <w:t>los profesionales</w:t>
      </w:r>
      <w:r w:rsidRPr="006B3087">
        <w:rPr>
          <w:rFonts w:asciiTheme="majorHAnsi" w:hAnsiTheme="majorHAnsi" w:cstheme="majorHAnsi"/>
          <w:b/>
        </w:rPr>
        <w:t xml:space="preserve"> y técnicos designados para la intervención:</w:t>
      </w:r>
    </w:p>
    <w:tbl>
      <w:tblPr>
        <w:tblStyle w:val="a0"/>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0"/>
        <w:gridCol w:w="5219"/>
      </w:tblGrid>
      <w:tr w:rsidR="00F550C2" w:rsidRPr="00FE7AD2" w:rsidTr="006B3087">
        <w:trPr>
          <w:trHeight w:val="270"/>
        </w:trPr>
        <w:tc>
          <w:tcPr>
            <w:tcW w:w="4420" w:type="dxa"/>
          </w:tcPr>
          <w:p w:rsidR="00F550C2" w:rsidRPr="00FE7AD2" w:rsidRDefault="00FE7AD2" w:rsidP="00FE7AD2">
            <w:pPr>
              <w:spacing w:after="0" w:line="240" w:lineRule="auto"/>
              <w:rPr>
                <w:rFonts w:asciiTheme="majorHAnsi" w:hAnsiTheme="majorHAnsi" w:cstheme="majorHAnsi"/>
                <w:b/>
              </w:rPr>
            </w:pPr>
            <w:r w:rsidRPr="00FE7AD2">
              <w:rPr>
                <w:rFonts w:asciiTheme="majorHAnsi" w:hAnsiTheme="majorHAnsi" w:cstheme="majorHAnsi"/>
                <w:b/>
              </w:rPr>
              <w:t>Nombre</w:t>
            </w:r>
          </w:p>
        </w:tc>
        <w:tc>
          <w:tcPr>
            <w:tcW w:w="5219" w:type="dxa"/>
          </w:tcPr>
          <w:p w:rsidR="00F550C2" w:rsidRPr="00FE7AD2" w:rsidRDefault="00FE7AD2" w:rsidP="00FE7AD2">
            <w:pPr>
              <w:spacing w:after="0" w:line="240" w:lineRule="auto"/>
              <w:rPr>
                <w:rFonts w:asciiTheme="majorHAnsi" w:hAnsiTheme="majorHAnsi" w:cstheme="majorHAnsi"/>
                <w:b/>
              </w:rPr>
            </w:pPr>
            <w:r w:rsidRPr="00FE7AD2">
              <w:rPr>
                <w:rFonts w:asciiTheme="majorHAnsi" w:hAnsiTheme="majorHAnsi" w:cstheme="majorHAnsi"/>
                <w:b/>
              </w:rPr>
              <w:t xml:space="preserve">Responsables </w:t>
            </w:r>
          </w:p>
        </w:tc>
      </w:tr>
      <w:tr w:rsidR="00F550C2" w:rsidRPr="00FE7AD2" w:rsidTr="006B3087">
        <w:trPr>
          <w:trHeight w:val="265"/>
        </w:trPr>
        <w:tc>
          <w:tcPr>
            <w:tcW w:w="4420"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1.-</w:t>
            </w:r>
          </w:p>
        </w:tc>
        <w:tc>
          <w:tcPr>
            <w:tcW w:w="5219" w:type="dxa"/>
          </w:tcPr>
          <w:p w:rsidR="00F550C2" w:rsidRPr="00FE7AD2" w:rsidRDefault="00F550C2" w:rsidP="00FE7AD2">
            <w:pPr>
              <w:spacing w:after="0" w:line="240" w:lineRule="auto"/>
              <w:rPr>
                <w:rFonts w:asciiTheme="majorHAnsi" w:hAnsiTheme="majorHAnsi" w:cstheme="majorHAnsi"/>
              </w:rPr>
            </w:pPr>
          </w:p>
        </w:tc>
      </w:tr>
      <w:tr w:rsidR="00F550C2" w:rsidRPr="00FE7AD2" w:rsidTr="006B3087">
        <w:trPr>
          <w:trHeight w:val="268"/>
        </w:trPr>
        <w:tc>
          <w:tcPr>
            <w:tcW w:w="4420"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2.-</w:t>
            </w:r>
          </w:p>
        </w:tc>
        <w:tc>
          <w:tcPr>
            <w:tcW w:w="5219" w:type="dxa"/>
          </w:tcPr>
          <w:p w:rsidR="00F550C2" w:rsidRPr="00FE7AD2" w:rsidRDefault="00F550C2" w:rsidP="00FE7AD2">
            <w:pPr>
              <w:spacing w:after="0" w:line="240" w:lineRule="auto"/>
              <w:rPr>
                <w:rFonts w:asciiTheme="majorHAnsi" w:hAnsiTheme="majorHAnsi" w:cstheme="majorHAnsi"/>
              </w:rPr>
            </w:pPr>
          </w:p>
        </w:tc>
      </w:tr>
      <w:tr w:rsidR="00F550C2" w:rsidRPr="00FE7AD2" w:rsidTr="006B3087">
        <w:trPr>
          <w:trHeight w:val="270"/>
        </w:trPr>
        <w:tc>
          <w:tcPr>
            <w:tcW w:w="4420"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3.-</w:t>
            </w:r>
          </w:p>
        </w:tc>
        <w:tc>
          <w:tcPr>
            <w:tcW w:w="5219" w:type="dxa"/>
          </w:tcPr>
          <w:p w:rsidR="00F550C2" w:rsidRPr="00FE7AD2" w:rsidRDefault="00F550C2" w:rsidP="00FE7AD2">
            <w:pPr>
              <w:spacing w:after="0" w:line="240" w:lineRule="auto"/>
              <w:rPr>
                <w:rFonts w:asciiTheme="majorHAnsi" w:hAnsiTheme="majorHAnsi" w:cstheme="majorHAnsi"/>
              </w:rPr>
            </w:pPr>
          </w:p>
        </w:tc>
      </w:tr>
    </w:tbl>
    <w:p w:rsidR="00F550C2" w:rsidRPr="00FE7AD2" w:rsidRDefault="00F550C2" w:rsidP="00FE7AD2">
      <w:pPr>
        <w:spacing w:after="0" w:line="240" w:lineRule="auto"/>
        <w:rPr>
          <w:rFonts w:asciiTheme="majorHAnsi" w:hAnsiTheme="majorHAnsi" w:cstheme="majorHAnsi"/>
          <w:b/>
        </w:rPr>
      </w:pPr>
    </w:p>
    <w:p w:rsidR="00F550C2" w:rsidRPr="00FE7AD2" w:rsidRDefault="00FE7AD2" w:rsidP="006B3087">
      <w:pPr>
        <w:spacing w:after="0" w:line="240" w:lineRule="auto"/>
        <w:ind w:left="284" w:hanging="284"/>
        <w:rPr>
          <w:rFonts w:asciiTheme="majorHAnsi" w:hAnsiTheme="majorHAnsi" w:cstheme="majorHAnsi"/>
          <w:b/>
        </w:rPr>
      </w:pPr>
      <w:r w:rsidRPr="00FE7AD2">
        <w:rPr>
          <w:rFonts w:asciiTheme="majorHAnsi" w:hAnsiTheme="majorHAnsi" w:cstheme="majorHAnsi"/>
          <w:b/>
        </w:rPr>
        <w:t xml:space="preserve">4. </w:t>
      </w:r>
      <w:r w:rsidR="006B3087">
        <w:rPr>
          <w:rFonts w:asciiTheme="majorHAnsi" w:hAnsiTheme="majorHAnsi" w:cstheme="majorHAnsi"/>
          <w:b/>
        </w:rPr>
        <w:t xml:space="preserve"> </w:t>
      </w:r>
      <w:r w:rsidRPr="00FE7AD2">
        <w:rPr>
          <w:rFonts w:asciiTheme="majorHAnsi" w:hAnsiTheme="majorHAnsi" w:cstheme="majorHAnsi"/>
          <w:b/>
        </w:rPr>
        <w:t>Identificación apoderado y forma de contacto:</w:t>
      </w:r>
    </w:p>
    <w:tbl>
      <w:tblPr>
        <w:tblStyle w:val="a1"/>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6"/>
        <w:gridCol w:w="5783"/>
      </w:tblGrid>
      <w:tr w:rsidR="00F550C2" w:rsidRPr="00FE7AD2" w:rsidTr="006B3087">
        <w:trPr>
          <w:trHeight w:val="268"/>
        </w:trPr>
        <w:tc>
          <w:tcPr>
            <w:tcW w:w="9639" w:type="dxa"/>
            <w:gridSpan w:val="2"/>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Nombre:</w:t>
            </w:r>
          </w:p>
        </w:tc>
      </w:tr>
      <w:tr w:rsidR="00F550C2" w:rsidRPr="00FE7AD2" w:rsidTr="006B3087">
        <w:trPr>
          <w:trHeight w:val="268"/>
        </w:trPr>
        <w:tc>
          <w:tcPr>
            <w:tcW w:w="3856"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Celular :</w:t>
            </w:r>
          </w:p>
        </w:tc>
        <w:tc>
          <w:tcPr>
            <w:tcW w:w="5783" w:type="dxa"/>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Otro Teléfono:</w:t>
            </w:r>
          </w:p>
        </w:tc>
      </w:tr>
      <w:tr w:rsidR="00F550C2" w:rsidRPr="00FE7AD2" w:rsidTr="006B3087">
        <w:trPr>
          <w:trHeight w:val="805"/>
        </w:trPr>
        <w:tc>
          <w:tcPr>
            <w:tcW w:w="9639" w:type="dxa"/>
            <w:gridSpan w:val="2"/>
          </w:tcPr>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 xml:space="preserve">Forma en que se informó oportunamente a apoderados (conforme a PAEC): </w:t>
            </w:r>
          </w:p>
          <w:p w:rsidR="00F550C2" w:rsidRPr="00FE7AD2" w:rsidRDefault="00F550C2" w:rsidP="00FE7AD2">
            <w:pPr>
              <w:spacing w:after="0" w:line="240" w:lineRule="auto"/>
              <w:rPr>
                <w:rFonts w:asciiTheme="majorHAnsi" w:hAnsiTheme="majorHAnsi" w:cstheme="majorHAnsi"/>
              </w:rPr>
            </w:pPr>
          </w:p>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Si asiste solicita certificado de asistencia por emergencia                SI                      NO</w:t>
            </w:r>
          </w:p>
          <w:p w:rsidR="00F550C2" w:rsidRPr="00FE7AD2" w:rsidRDefault="00FE7AD2" w:rsidP="00FE7AD2">
            <w:pPr>
              <w:spacing w:after="0" w:line="240" w:lineRule="auto"/>
              <w:rPr>
                <w:rFonts w:asciiTheme="majorHAnsi" w:hAnsiTheme="majorHAnsi" w:cstheme="majorHAnsi"/>
              </w:rPr>
            </w:pPr>
            <w:r w:rsidRPr="00FE7AD2">
              <w:rPr>
                <w:rFonts w:asciiTheme="majorHAnsi" w:hAnsiTheme="majorHAnsi" w:cstheme="majorHAnsi"/>
              </w:rPr>
              <w:t xml:space="preserve">Lo entrega:      </w:t>
            </w:r>
          </w:p>
        </w:tc>
      </w:tr>
    </w:tbl>
    <w:p w:rsidR="006B3087" w:rsidRDefault="006B3087" w:rsidP="00FE7AD2">
      <w:pPr>
        <w:spacing w:after="0" w:line="240" w:lineRule="auto"/>
        <w:rPr>
          <w:rFonts w:asciiTheme="majorHAnsi" w:hAnsiTheme="majorHAnsi" w:cstheme="majorHAnsi"/>
          <w:b/>
        </w:rPr>
      </w:pPr>
    </w:p>
    <w:p w:rsidR="00F550C2" w:rsidRPr="00FE7AD2" w:rsidRDefault="006B3087" w:rsidP="00FE7AD2">
      <w:pPr>
        <w:spacing w:after="0" w:line="240" w:lineRule="auto"/>
        <w:rPr>
          <w:rFonts w:asciiTheme="majorHAnsi" w:hAnsiTheme="majorHAnsi" w:cstheme="majorHAnsi"/>
          <w:b/>
        </w:rPr>
      </w:pPr>
      <w:r>
        <w:rPr>
          <w:rFonts w:asciiTheme="majorHAnsi" w:hAnsiTheme="majorHAnsi" w:cstheme="majorHAnsi"/>
          <w:b/>
        </w:rPr>
        <w:t>5.</w:t>
      </w:r>
      <w:r w:rsidR="00FE7AD2" w:rsidRPr="00FE7AD2">
        <w:rPr>
          <w:rFonts w:asciiTheme="majorHAnsi" w:hAnsiTheme="majorHAnsi" w:cstheme="majorHAnsi"/>
          <w:b/>
        </w:rPr>
        <w:t xml:space="preserve"> Tipo de incidente de desregulación observado (marque con X el /los que corresponda/n):</w:t>
      </w:r>
    </w:p>
    <w:p w:rsidR="00F550C2" w:rsidRPr="00FE7AD2" w:rsidRDefault="00FE7AD2" w:rsidP="006B3087">
      <w:pPr>
        <w:spacing w:after="0" w:line="240" w:lineRule="auto"/>
        <w:ind w:left="284"/>
        <w:rPr>
          <w:rFonts w:asciiTheme="majorHAnsi" w:hAnsiTheme="majorHAnsi" w:cstheme="majorHAnsi"/>
        </w:rPr>
      </w:pPr>
      <w:r w:rsidRPr="00FE7AD2">
        <w:rPr>
          <w:rFonts w:asciiTheme="majorHAnsi" w:hAnsiTheme="majorHAnsi" w:cstheme="majorHAnsi"/>
        </w:rPr>
        <w:t xml:space="preserve"> Autoagresión</w:t>
      </w:r>
      <w:r w:rsidRPr="00FE7AD2">
        <w:rPr>
          <w:rFonts w:asciiTheme="majorHAnsi" w:hAnsiTheme="majorHAnsi" w:cstheme="majorHAnsi"/>
        </w:rPr>
        <w:tab/>
      </w:r>
    </w:p>
    <w:p w:rsidR="006B3087" w:rsidRDefault="006B3087" w:rsidP="006B3087">
      <w:pPr>
        <w:pStyle w:val="Prrafodelista"/>
        <w:numPr>
          <w:ilvl w:val="0"/>
          <w:numId w:val="19"/>
        </w:numPr>
        <w:spacing w:after="0" w:line="240" w:lineRule="auto"/>
        <w:rPr>
          <w:rFonts w:asciiTheme="majorHAnsi" w:hAnsiTheme="majorHAnsi" w:cstheme="majorHAnsi"/>
        </w:rPr>
      </w:pPr>
      <w:r>
        <w:rPr>
          <w:rFonts w:asciiTheme="majorHAnsi" w:hAnsiTheme="majorHAnsi" w:cstheme="majorHAnsi"/>
        </w:rPr>
        <w:t>Autoagresión</w:t>
      </w:r>
    </w:p>
    <w:p w:rsidR="006B3087" w:rsidRPr="006B3087" w:rsidRDefault="00FE7AD2" w:rsidP="006B3087">
      <w:pPr>
        <w:pStyle w:val="Prrafodelista"/>
        <w:numPr>
          <w:ilvl w:val="0"/>
          <w:numId w:val="19"/>
        </w:numPr>
        <w:spacing w:after="0" w:line="240" w:lineRule="auto"/>
        <w:rPr>
          <w:rFonts w:asciiTheme="majorHAnsi" w:hAnsiTheme="majorHAnsi" w:cstheme="majorHAnsi"/>
        </w:rPr>
      </w:pPr>
      <w:r w:rsidRPr="006B3087">
        <w:rPr>
          <w:rFonts w:asciiTheme="majorHAnsi" w:hAnsiTheme="majorHAnsi" w:cstheme="majorHAnsi"/>
        </w:rPr>
        <w:t>Agresión a otros/as estudiantes</w:t>
      </w:r>
    </w:p>
    <w:p w:rsidR="006B3087" w:rsidRDefault="00FE7AD2" w:rsidP="006B3087">
      <w:pPr>
        <w:pStyle w:val="Prrafodelista"/>
        <w:numPr>
          <w:ilvl w:val="0"/>
          <w:numId w:val="19"/>
        </w:numPr>
        <w:spacing w:after="0" w:line="240" w:lineRule="auto"/>
        <w:rPr>
          <w:rFonts w:asciiTheme="majorHAnsi" w:hAnsiTheme="majorHAnsi" w:cstheme="majorHAnsi"/>
        </w:rPr>
      </w:pPr>
      <w:r w:rsidRPr="006B3087">
        <w:rPr>
          <w:rFonts w:asciiTheme="majorHAnsi" w:hAnsiTheme="majorHAnsi" w:cstheme="majorHAnsi"/>
        </w:rPr>
        <w:t>Agresión hacia docentes</w:t>
      </w:r>
    </w:p>
    <w:p w:rsidR="006B3087" w:rsidRDefault="00FE7AD2" w:rsidP="006B3087">
      <w:pPr>
        <w:pStyle w:val="Prrafodelista"/>
        <w:numPr>
          <w:ilvl w:val="0"/>
          <w:numId w:val="19"/>
        </w:numPr>
        <w:spacing w:after="0" w:line="240" w:lineRule="auto"/>
        <w:rPr>
          <w:rFonts w:asciiTheme="majorHAnsi" w:hAnsiTheme="majorHAnsi" w:cstheme="majorHAnsi"/>
        </w:rPr>
      </w:pPr>
      <w:r w:rsidRPr="006B3087">
        <w:rPr>
          <w:rFonts w:asciiTheme="majorHAnsi" w:hAnsiTheme="majorHAnsi" w:cstheme="majorHAnsi"/>
        </w:rPr>
        <w:t xml:space="preserve">Agresión hacia asistentes de la educación  </w:t>
      </w:r>
    </w:p>
    <w:p w:rsidR="006B3087" w:rsidRDefault="00FE7AD2" w:rsidP="006B3087">
      <w:pPr>
        <w:pStyle w:val="Prrafodelista"/>
        <w:numPr>
          <w:ilvl w:val="0"/>
          <w:numId w:val="19"/>
        </w:numPr>
        <w:spacing w:after="0" w:line="240" w:lineRule="auto"/>
        <w:rPr>
          <w:rFonts w:asciiTheme="majorHAnsi" w:hAnsiTheme="majorHAnsi" w:cstheme="majorHAnsi"/>
        </w:rPr>
      </w:pPr>
      <w:r w:rsidRPr="006B3087">
        <w:rPr>
          <w:rFonts w:asciiTheme="majorHAnsi" w:hAnsiTheme="majorHAnsi" w:cstheme="majorHAnsi"/>
        </w:rPr>
        <w:t xml:space="preserve">Destrucción de objetos/ropa  </w:t>
      </w:r>
    </w:p>
    <w:p w:rsidR="006B3087" w:rsidRDefault="00FE7AD2" w:rsidP="006B3087">
      <w:pPr>
        <w:pStyle w:val="Prrafodelista"/>
        <w:numPr>
          <w:ilvl w:val="0"/>
          <w:numId w:val="19"/>
        </w:numPr>
        <w:spacing w:after="0" w:line="240" w:lineRule="auto"/>
        <w:rPr>
          <w:rFonts w:asciiTheme="majorHAnsi" w:hAnsiTheme="majorHAnsi" w:cstheme="majorHAnsi"/>
        </w:rPr>
      </w:pPr>
      <w:r w:rsidRPr="006B3087">
        <w:rPr>
          <w:rFonts w:asciiTheme="majorHAnsi" w:hAnsiTheme="majorHAnsi" w:cstheme="majorHAnsi"/>
        </w:rPr>
        <w:t xml:space="preserve">Gritos/agresión verbal       </w:t>
      </w:r>
    </w:p>
    <w:p w:rsidR="006B3087" w:rsidRDefault="00FE7AD2" w:rsidP="006B3087">
      <w:pPr>
        <w:pStyle w:val="Prrafodelista"/>
        <w:numPr>
          <w:ilvl w:val="0"/>
          <w:numId w:val="19"/>
        </w:numPr>
        <w:spacing w:after="0" w:line="240" w:lineRule="auto"/>
        <w:rPr>
          <w:rFonts w:asciiTheme="majorHAnsi" w:hAnsiTheme="majorHAnsi" w:cstheme="majorHAnsi"/>
        </w:rPr>
      </w:pPr>
      <w:r w:rsidRPr="006B3087">
        <w:rPr>
          <w:rFonts w:asciiTheme="majorHAnsi" w:hAnsiTheme="majorHAnsi" w:cstheme="majorHAnsi"/>
        </w:rPr>
        <w:t>Fuga</w:t>
      </w:r>
    </w:p>
    <w:p w:rsidR="00F550C2" w:rsidRPr="006B3087" w:rsidRDefault="00FE7AD2" w:rsidP="006B3087">
      <w:pPr>
        <w:pStyle w:val="Prrafodelista"/>
        <w:numPr>
          <w:ilvl w:val="0"/>
          <w:numId w:val="19"/>
        </w:numPr>
        <w:spacing w:after="0" w:line="240" w:lineRule="auto"/>
        <w:rPr>
          <w:rFonts w:asciiTheme="majorHAnsi" w:hAnsiTheme="majorHAnsi" w:cstheme="majorHAnsi"/>
        </w:rPr>
        <w:sectPr w:rsidR="00F550C2" w:rsidRPr="006B3087" w:rsidSect="002F43FF">
          <w:footerReference w:type="default" r:id="rId12"/>
          <w:pgSz w:w="12240" w:h="15840"/>
          <w:pgMar w:top="1134" w:right="1325" w:bottom="280" w:left="993" w:header="720" w:footer="720" w:gutter="0"/>
          <w:pgNumType w:start="0"/>
          <w:cols w:space="720"/>
          <w:titlePg/>
          <w:docGrid w:linePitch="299"/>
        </w:sectPr>
      </w:pPr>
      <w:r w:rsidRPr="006B3087">
        <w:rPr>
          <w:rFonts w:asciiTheme="majorHAnsi" w:hAnsiTheme="majorHAnsi" w:cstheme="majorHAnsi"/>
        </w:rPr>
        <w:t>Otro…………..………………………………………</w:t>
      </w:r>
    </w:p>
    <w:p w:rsidR="00F550C2" w:rsidRPr="00FE7AD2" w:rsidRDefault="006B3087" w:rsidP="006B3087">
      <w:pPr>
        <w:spacing w:after="0" w:line="240" w:lineRule="auto"/>
        <w:ind w:left="567" w:hanging="425"/>
        <w:rPr>
          <w:rFonts w:asciiTheme="majorHAnsi" w:hAnsiTheme="majorHAnsi" w:cstheme="majorHAnsi"/>
          <w:b/>
        </w:rPr>
      </w:pPr>
      <w:r>
        <w:rPr>
          <w:rFonts w:asciiTheme="majorHAnsi" w:hAnsiTheme="majorHAnsi" w:cstheme="majorHAnsi"/>
          <w:b/>
        </w:rPr>
        <w:lastRenderedPageBreak/>
        <w:t xml:space="preserve">6. </w:t>
      </w:r>
      <w:r w:rsidR="00FE7AD2" w:rsidRPr="00FE7AD2">
        <w:rPr>
          <w:rFonts w:asciiTheme="majorHAnsi" w:hAnsiTheme="majorHAnsi" w:cstheme="majorHAnsi"/>
          <w:b/>
        </w:rPr>
        <w:t xml:space="preserve"> Nivel de intensidad observado:</w:t>
      </w:r>
    </w:p>
    <w:p w:rsidR="00F550C2" w:rsidRPr="006B3087" w:rsidRDefault="00FE7AD2" w:rsidP="006B3087">
      <w:pPr>
        <w:pStyle w:val="Prrafodelista"/>
        <w:numPr>
          <w:ilvl w:val="0"/>
          <w:numId w:val="20"/>
        </w:numPr>
        <w:spacing w:after="0" w:line="240" w:lineRule="auto"/>
        <w:ind w:right="694"/>
        <w:jc w:val="both"/>
        <w:rPr>
          <w:rFonts w:asciiTheme="majorHAnsi" w:hAnsiTheme="majorHAnsi" w:cstheme="majorHAnsi"/>
        </w:rPr>
      </w:pPr>
      <w:r w:rsidRPr="006B3087">
        <w:rPr>
          <w:rFonts w:asciiTheme="majorHAnsi" w:hAnsiTheme="majorHAnsi" w:cstheme="majorHAnsi"/>
        </w:rPr>
        <w:t>Etapa II de aumento de la DEC, con ausencia de autocontroles inhibitorios cognitivos y riesgo para sí mismo/a o terceros.</w:t>
      </w:r>
    </w:p>
    <w:p w:rsidR="00F550C2" w:rsidRPr="006B3087" w:rsidRDefault="00FE7AD2" w:rsidP="006B3087">
      <w:pPr>
        <w:pStyle w:val="Prrafodelista"/>
        <w:numPr>
          <w:ilvl w:val="0"/>
          <w:numId w:val="20"/>
        </w:numPr>
        <w:spacing w:after="0" w:line="240" w:lineRule="auto"/>
        <w:ind w:right="694"/>
        <w:jc w:val="both"/>
        <w:rPr>
          <w:rFonts w:asciiTheme="majorHAnsi" w:hAnsiTheme="majorHAnsi" w:cstheme="majorHAnsi"/>
        </w:rPr>
      </w:pPr>
      <w:r w:rsidRPr="006B3087">
        <w:rPr>
          <w:rFonts w:asciiTheme="majorHAnsi" w:hAnsiTheme="majorHAnsi" w:cstheme="majorHAnsi"/>
        </w:rPr>
        <w:t>Etapa III Cuando el descontrol y los riesgos para sí mismo/a o terceros implican la necesidad de contener físicamente.</w:t>
      </w:r>
    </w:p>
    <w:p w:rsidR="00F550C2" w:rsidRPr="00FE7AD2" w:rsidRDefault="00F550C2" w:rsidP="00FE7AD2">
      <w:pPr>
        <w:spacing w:after="0" w:line="240" w:lineRule="auto"/>
        <w:rPr>
          <w:rFonts w:asciiTheme="majorHAnsi" w:hAnsiTheme="majorHAnsi" w:cstheme="majorHAnsi"/>
        </w:rPr>
      </w:pPr>
    </w:p>
    <w:p w:rsidR="00F550C2" w:rsidRPr="00FE7AD2" w:rsidRDefault="006B3087" w:rsidP="006B3087">
      <w:pPr>
        <w:spacing w:after="0" w:line="240" w:lineRule="auto"/>
        <w:ind w:left="426" w:hanging="284"/>
        <w:rPr>
          <w:rFonts w:asciiTheme="majorHAnsi" w:hAnsiTheme="majorHAnsi" w:cstheme="majorHAnsi"/>
          <w:b/>
        </w:rPr>
      </w:pPr>
      <w:r>
        <w:rPr>
          <w:rFonts w:asciiTheme="majorHAnsi" w:hAnsiTheme="majorHAnsi" w:cstheme="majorHAnsi"/>
          <w:b/>
        </w:rPr>
        <w:t xml:space="preserve">7. </w:t>
      </w:r>
      <w:r>
        <w:rPr>
          <w:rFonts w:asciiTheme="majorHAnsi" w:hAnsiTheme="majorHAnsi" w:cstheme="majorHAnsi"/>
          <w:b/>
        </w:rPr>
        <w:tab/>
      </w:r>
      <w:r w:rsidR="00FE7AD2" w:rsidRPr="00FE7AD2">
        <w:rPr>
          <w:rFonts w:asciiTheme="majorHAnsi" w:hAnsiTheme="majorHAnsi" w:cstheme="majorHAnsi"/>
          <w:b/>
        </w:rPr>
        <w:t>Descripción situaciones desencadenantes:</w:t>
      </w:r>
    </w:p>
    <w:p w:rsidR="006B3087" w:rsidRDefault="006B3087" w:rsidP="006B3087">
      <w:pPr>
        <w:spacing w:after="0" w:line="240" w:lineRule="auto"/>
        <w:ind w:left="426"/>
        <w:rPr>
          <w:rFonts w:asciiTheme="majorHAnsi" w:hAnsiTheme="majorHAnsi" w:cstheme="majorHAnsi"/>
        </w:rPr>
      </w:pPr>
      <w:r>
        <w:rPr>
          <w:rFonts w:asciiTheme="majorHAnsi" w:hAnsiTheme="majorHAnsi" w:cstheme="majorHAnsi"/>
        </w:rPr>
        <w:t xml:space="preserve">a) </w:t>
      </w:r>
      <w:r w:rsidR="00FE7AD2" w:rsidRPr="00FE7AD2">
        <w:rPr>
          <w:rFonts w:asciiTheme="majorHAnsi" w:hAnsiTheme="majorHAnsi" w:cstheme="majorHAnsi"/>
        </w:rPr>
        <w:t>Descripción de secuencias de hechos que anteceden al evento de DEC:</w:t>
      </w:r>
    </w:p>
    <w:tbl>
      <w:tblPr>
        <w:tblStyle w:val="Tablaconcuadrcula"/>
        <w:tblW w:w="0" w:type="auto"/>
        <w:tblInd w:w="426" w:type="dxa"/>
        <w:tblLook w:val="04A0" w:firstRow="1" w:lastRow="0" w:firstColumn="1" w:lastColumn="0" w:noHBand="0" w:noVBand="1"/>
      </w:tblPr>
      <w:tblGrid>
        <w:gridCol w:w="9486"/>
      </w:tblGrid>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r w:rsidR="006B3087" w:rsidTr="006B3087">
        <w:tc>
          <w:tcPr>
            <w:tcW w:w="9775" w:type="dxa"/>
          </w:tcPr>
          <w:p w:rsidR="006B3087" w:rsidRDefault="006B3087" w:rsidP="006B3087">
            <w:pPr>
              <w:rPr>
                <w:rFonts w:asciiTheme="majorHAnsi" w:hAnsiTheme="majorHAnsi" w:cstheme="majorHAnsi"/>
              </w:rPr>
            </w:pPr>
          </w:p>
        </w:tc>
      </w:tr>
    </w:tbl>
    <w:p w:rsidR="006B3087" w:rsidRDefault="006B3087" w:rsidP="006B3087">
      <w:pPr>
        <w:spacing w:after="0" w:line="240" w:lineRule="auto"/>
        <w:ind w:left="426"/>
        <w:rPr>
          <w:rFonts w:asciiTheme="majorHAnsi" w:hAnsiTheme="majorHAnsi" w:cstheme="majorHAnsi"/>
        </w:rPr>
      </w:pPr>
    </w:p>
    <w:p w:rsidR="00F550C2" w:rsidRPr="00FE7AD2" w:rsidRDefault="006B3087" w:rsidP="006B3087">
      <w:pPr>
        <w:spacing w:after="0" w:line="240" w:lineRule="auto"/>
        <w:ind w:left="426"/>
        <w:rPr>
          <w:rFonts w:asciiTheme="majorHAnsi" w:hAnsiTheme="majorHAnsi" w:cstheme="majorHAnsi"/>
        </w:rPr>
      </w:pPr>
      <w:r>
        <w:rPr>
          <w:rFonts w:asciiTheme="majorHAnsi" w:hAnsiTheme="majorHAnsi" w:cstheme="majorHAnsi"/>
        </w:rPr>
        <w:t xml:space="preserve">b) Identificación </w:t>
      </w:r>
      <w:r w:rsidR="00FE7AD2" w:rsidRPr="00FE7AD2">
        <w:rPr>
          <w:rFonts w:asciiTheme="majorHAnsi" w:hAnsiTheme="majorHAnsi" w:cstheme="majorHAnsi"/>
        </w:rPr>
        <w:t xml:space="preserve">de </w:t>
      </w:r>
      <w:r w:rsidRPr="00FE7AD2">
        <w:rPr>
          <w:rFonts w:asciiTheme="majorHAnsi" w:hAnsiTheme="majorHAnsi" w:cstheme="majorHAnsi"/>
        </w:rPr>
        <w:t xml:space="preserve">antecedentes </w:t>
      </w:r>
      <w:proofErr w:type="spellStart"/>
      <w:r w:rsidRPr="00FE7AD2">
        <w:rPr>
          <w:rFonts w:asciiTheme="majorHAnsi" w:hAnsiTheme="majorHAnsi" w:cstheme="majorHAnsi"/>
        </w:rPr>
        <w:t>gatillantes</w:t>
      </w:r>
      <w:proofErr w:type="spellEnd"/>
      <w:r w:rsidR="00FE7AD2" w:rsidRPr="00FE7AD2">
        <w:rPr>
          <w:rFonts w:asciiTheme="majorHAnsi" w:hAnsiTheme="majorHAnsi" w:cstheme="majorHAnsi"/>
        </w:rPr>
        <w:t xml:space="preserve"> en el colegio (si existen):</w:t>
      </w:r>
    </w:p>
    <w:tbl>
      <w:tblPr>
        <w:tblStyle w:val="Tablaconcuadrcula"/>
        <w:tblW w:w="0" w:type="auto"/>
        <w:tblInd w:w="426" w:type="dxa"/>
        <w:tblLook w:val="04A0" w:firstRow="1" w:lastRow="0" w:firstColumn="1" w:lastColumn="0" w:noHBand="0" w:noVBand="1"/>
      </w:tblPr>
      <w:tblGrid>
        <w:gridCol w:w="9486"/>
      </w:tblGrid>
      <w:tr w:rsidR="006B3087" w:rsidTr="006B3087">
        <w:tc>
          <w:tcPr>
            <w:tcW w:w="9486" w:type="dxa"/>
          </w:tcPr>
          <w:p w:rsidR="006B3087" w:rsidRDefault="006B3087" w:rsidP="00AD47B6">
            <w:pPr>
              <w:rPr>
                <w:rFonts w:asciiTheme="majorHAnsi" w:hAnsiTheme="majorHAnsi" w:cstheme="majorHAnsi"/>
              </w:rPr>
            </w:pPr>
          </w:p>
        </w:tc>
      </w:tr>
      <w:tr w:rsidR="006B3087" w:rsidTr="006B3087">
        <w:tc>
          <w:tcPr>
            <w:tcW w:w="9486" w:type="dxa"/>
          </w:tcPr>
          <w:p w:rsidR="006B3087" w:rsidRDefault="006B3087" w:rsidP="00AD47B6">
            <w:pPr>
              <w:rPr>
                <w:rFonts w:asciiTheme="majorHAnsi" w:hAnsiTheme="majorHAnsi" w:cstheme="majorHAnsi"/>
              </w:rPr>
            </w:pPr>
          </w:p>
        </w:tc>
      </w:tr>
      <w:tr w:rsidR="006B3087" w:rsidTr="006B3087">
        <w:tc>
          <w:tcPr>
            <w:tcW w:w="9486" w:type="dxa"/>
          </w:tcPr>
          <w:p w:rsidR="006B3087" w:rsidRDefault="006B3087" w:rsidP="00AD47B6">
            <w:pPr>
              <w:rPr>
                <w:rFonts w:asciiTheme="majorHAnsi" w:hAnsiTheme="majorHAnsi" w:cstheme="majorHAnsi"/>
              </w:rPr>
            </w:pPr>
          </w:p>
        </w:tc>
      </w:tr>
      <w:tr w:rsidR="006B3087" w:rsidTr="006B3087">
        <w:tc>
          <w:tcPr>
            <w:tcW w:w="9486" w:type="dxa"/>
          </w:tcPr>
          <w:p w:rsidR="006B3087" w:rsidRDefault="006B3087" w:rsidP="00AD47B6">
            <w:pPr>
              <w:rPr>
                <w:rFonts w:asciiTheme="majorHAnsi" w:hAnsiTheme="majorHAnsi" w:cstheme="majorHAnsi"/>
              </w:rPr>
            </w:pPr>
          </w:p>
        </w:tc>
      </w:tr>
      <w:tr w:rsidR="006B3087" w:rsidTr="006B3087">
        <w:tc>
          <w:tcPr>
            <w:tcW w:w="9486" w:type="dxa"/>
          </w:tcPr>
          <w:p w:rsidR="006B3087" w:rsidRDefault="006B3087" w:rsidP="00AD47B6">
            <w:pPr>
              <w:rPr>
                <w:rFonts w:asciiTheme="majorHAnsi" w:hAnsiTheme="majorHAnsi" w:cstheme="majorHAnsi"/>
              </w:rPr>
            </w:pPr>
          </w:p>
        </w:tc>
      </w:tr>
      <w:tr w:rsidR="006B3087" w:rsidTr="006B3087">
        <w:tc>
          <w:tcPr>
            <w:tcW w:w="9486" w:type="dxa"/>
          </w:tcPr>
          <w:p w:rsidR="006B3087" w:rsidRDefault="006B3087" w:rsidP="00AD47B6">
            <w:pPr>
              <w:rPr>
                <w:rFonts w:asciiTheme="majorHAnsi" w:hAnsiTheme="majorHAnsi" w:cstheme="majorHAnsi"/>
              </w:rPr>
            </w:pPr>
          </w:p>
        </w:tc>
      </w:tr>
    </w:tbl>
    <w:p w:rsidR="00F550C2" w:rsidRPr="00FE7AD2" w:rsidRDefault="00FE7AD2" w:rsidP="006B3087">
      <w:pPr>
        <w:spacing w:after="0" w:line="240" w:lineRule="auto"/>
        <w:ind w:left="720" w:hanging="294"/>
        <w:rPr>
          <w:rFonts w:asciiTheme="majorHAnsi" w:hAnsiTheme="majorHAnsi" w:cstheme="majorHAnsi"/>
        </w:rPr>
      </w:pPr>
      <w:r w:rsidRPr="00FE7AD2">
        <w:rPr>
          <w:rFonts w:asciiTheme="majorHAnsi" w:hAnsiTheme="majorHAnsi" w:cstheme="majorHAnsi"/>
          <w:noProof/>
          <w:lang w:eastAsia="es-CL"/>
        </w:rPr>
        <mc:AlternateContent>
          <mc:Choice Requires="wps">
            <w:drawing>
              <wp:anchor distT="0" distB="0" distL="0" distR="0" simplePos="0" relativeHeight="251658240" behindDoc="0" locked="0" layoutInCell="1" hidden="0" allowOverlap="1">
                <wp:simplePos x="0" y="0"/>
                <wp:positionH relativeFrom="column">
                  <wp:posOffset>596900</wp:posOffset>
                </wp:positionH>
                <wp:positionV relativeFrom="paragraph">
                  <wp:posOffset>152400</wp:posOffset>
                </wp:positionV>
                <wp:extent cx="1270" cy="12700"/>
                <wp:effectExtent l="0" t="0" r="0" b="0"/>
                <wp:wrapTopAndBottom distT="0" distB="0"/>
                <wp:docPr id="112" name="Forma libre 112"/>
                <wp:cNvGraphicFramePr/>
                <a:graphic xmlns:a="http://schemas.openxmlformats.org/drawingml/2006/main">
                  <a:graphicData uri="http://schemas.microsoft.com/office/word/2010/wordprocessingShape">
                    <wps:wsp>
                      <wps:cNvSpPr/>
                      <wps:spPr>
                        <a:xfrm>
                          <a:off x="2565018" y="3779365"/>
                          <a:ext cx="5561965" cy="1270"/>
                        </a:xfrm>
                        <a:custGeom>
                          <a:avLst/>
                          <a:gdLst/>
                          <a:ahLst/>
                          <a:cxnLst/>
                          <a:rect l="l" t="t" r="r" b="b"/>
                          <a:pathLst>
                            <a:path w="5561965" h="120000" extrusionOk="0">
                              <a:moveTo>
                                <a:pt x="0" y="0"/>
                              </a:moveTo>
                              <a:lnTo>
                                <a:pt x="556183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1270" cy="12700"/>
                <wp:effectExtent b="0" l="0" r="0" t="0"/>
                <wp:wrapTopAndBottom distB="0" distT="0"/>
                <wp:docPr id="112"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r w:rsidRPr="00FE7AD2">
        <w:rPr>
          <w:rFonts w:asciiTheme="majorHAnsi" w:hAnsiTheme="majorHAnsi" w:cstheme="majorHAnsi"/>
          <w:noProof/>
          <w:lang w:eastAsia="es-CL"/>
        </w:rPr>
        <mc:AlternateContent>
          <mc:Choice Requires="wps">
            <w:drawing>
              <wp:anchor distT="0" distB="0" distL="0" distR="0" simplePos="0" relativeHeight="251659264" behindDoc="0" locked="0" layoutInCell="1" hidden="0" allowOverlap="1">
                <wp:simplePos x="0" y="0"/>
                <wp:positionH relativeFrom="column">
                  <wp:posOffset>596900</wp:posOffset>
                </wp:positionH>
                <wp:positionV relativeFrom="paragraph">
                  <wp:posOffset>342900</wp:posOffset>
                </wp:positionV>
                <wp:extent cx="1270" cy="12700"/>
                <wp:effectExtent l="0" t="0" r="0" b="0"/>
                <wp:wrapTopAndBottom distT="0" distB="0"/>
                <wp:docPr id="122" name="Forma libre 122"/>
                <wp:cNvGraphicFramePr/>
                <a:graphic xmlns:a="http://schemas.openxmlformats.org/drawingml/2006/main">
                  <a:graphicData uri="http://schemas.microsoft.com/office/word/2010/wordprocessingShape">
                    <wps:wsp>
                      <wps:cNvSpPr/>
                      <wps:spPr>
                        <a:xfrm>
                          <a:off x="2562795" y="3779365"/>
                          <a:ext cx="5566410" cy="1270"/>
                        </a:xfrm>
                        <a:custGeom>
                          <a:avLst/>
                          <a:gdLst/>
                          <a:ahLst/>
                          <a:cxnLst/>
                          <a:rect l="l" t="t" r="r" b="b"/>
                          <a:pathLst>
                            <a:path w="5566410" h="120000" extrusionOk="0">
                              <a:moveTo>
                                <a:pt x="0" y="0"/>
                              </a:moveTo>
                              <a:lnTo>
                                <a:pt x="55661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596900</wp:posOffset>
                </wp:positionH>
                <wp:positionV relativeFrom="paragraph">
                  <wp:posOffset>342900</wp:posOffset>
                </wp:positionV>
                <wp:extent cx="1270" cy="12700"/>
                <wp:effectExtent b="0" l="0" r="0" t="0"/>
                <wp:wrapTopAndBottom distB="0" distT="0"/>
                <wp:docPr id="122"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r w:rsidR="006B3087">
        <w:rPr>
          <w:rFonts w:asciiTheme="majorHAnsi" w:hAnsiTheme="majorHAnsi" w:cstheme="majorHAnsi"/>
        </w:rPr>
        <w:t xml:space="preserve">c) </w:t>
      </w:r>
      <w:r w:rsidRPr="00FE7AD2">
        <w:rPr>
          <w:rFonts w:asciiTheme="majorHAnsi" w:hAnsiTheme="majorHAnsi" w:cstheme="majorHAnsi"/>
        </w:rPr>
        <w:t xml:space="preserve">Descripción de antecedentes </w:t>
      </w:r>
      <w:proofErr w:type="spellStart"/>
      <w:r w:rsidRPr="00FE7AD2">
        <w:rPr>
          <w:rFonts w:asciiTheme="majorHAnsi" w:hAnsiTheme="majorHAnsi" w:cstheme="majorHAnsi"/>
        </w:rPr>
        <w:t>gatillantes</w:t>
      </w:r>
      <w:proofErr w:type="spellEnd"/>
      <w:r w:rsidRPr="00FE7AD2">
        <w:rPr>
          <w:rFonts w:asciiTheme="majorHAnsi" w:hAnsiTheme="majorHAnsi" w:cstheme="majorHAnsi"/>
        </w:rPr>
        <w:t xml:space="preserve"> previos al ingreso al establecimiento (si existen): </w:t>
      </w:r>
    </w:p>
    <w:p w:rsidR="006B3087" w:rsidRDefault="00FE7AD2" w:rsidP="006B3087">
      <w:pPr>
        <w:pStyle w:val="Prrafodelista"/>
        <w:numPr>
          <w:ilvl w:val="0"/>
          <w:numId w:val="22"/>
        </w:numPr>
        <w:spacing w:after="0" w:line="240" w:lineRule="auto"/>
        <w:rPr>
          <w:rFonts w:asciiTheme="majorHAnsi" w:hAnsiTheme="majorHAnsi" w:cstheme="majorHAnsi"/>
        </w:rPr>
      </w:pPr>
      <w:r w:rsidRPr="006B3087">
        <w:rPr>
          <w:rFonts w:asciiTheme="majorHAnsi" w:hAnsiTheme="majorHAnsi" w:cstheme="majorHAnsi"/>
        </w:rPr>
        <w:t>Enfermedad ¿Cuál?.................................................................</w:t>
      </w:r>
    </w:p>
    <w:p w:rsidR="006B3087" w:rsidRDefault="00FE7AD2" w:rsidP="006B3087">
      <w:pPr>
        <w:pStyle w:val="Prrafodelista"/>
        <w:numPr>
          <w:ilvl w:val="0"/>
          <w:numId w:val="22"/>
        </w:numPr>
        <w:spacing w:after="0" w:line="240" w:lineRule="auto"/>
        <w:rPr>
          <w:rFonts w:asciiTheme="majorHAnsi" w:hAnsiTheme="majorHAnsi" w:cstheme="majorHAnsi"/>
        </w:rPr>
      </w:pPr>
      <w:r w:rsidRPr="006B3087">
        <w:rPr>
          <w:rFonts w:asciiTheme="majorHAnsi" w:hAnsiTheme="majorHAnsi" w:cstheme="majorHAnsi"/>
        </w:rPr>
        <w:t>Dolor ¿Dónde?.......................................................................</w:t>
      </w:r>
    </w:p>
    <w:p w:rsidR="006B3087" w:rsidRDefault="00FE7AD2" w:rsidP="006B3087">
      <w:pPr>
        <w:pStyle w:val="Prrafodelista"/>
        <w:numPr>
          <w:ilvl w:val="0"/>
          <w:numId w:val="22"/>
        </w:numPr>
        <w:spacing w:after="0" w:line="240" w:lineRule="auto"/>
        <w:rPr>
          <w:rFonts w:asciiTheme="majorHAnsi" w:hAnsiTheme="majorHAnsi" w:cstheme="majorHAnsi"/>
        </w:rPr>
      </w:pPr>
      <w:r w:rsidRPr="006B3087">
        <w:rPr>
          <w:rFonts w:asciiTheme="majorHAnsi" w:hAnsiTheme="majorHAnsi" w:cstheme="majorHAnsi"/>
        </w:rPr>
        <w:t>Insomnio</w:t>
      </w:r>
    </w:p>
    <w:p w:rsidR="006B3087" w:rsidRDefault="00FE7AD2" w:rsidP="006B3087">
      <w:pPr>
        <w:pStyle w:val="Prrafodelista"/>
        <w:numPr>
          <w:ilvl w:val="0"/>
          <w:numId w:val="22"/>
        </w:numPr>
        <w:spacing w:after="0" w:line="240" w:lineRule="auto"/>
        <w:rPr>
          <w:rFonts w:asciiTheme="majorHAnsi" w:hAnsiTheme="majorHAnsi" w:cstheme="majorHAnsi"/>
        </w:rPr>
      </w:pPr>
      <w:r w:rsidRPr="006B3087">
        <w:rPr>
          <w:rFonts w:asciiTheme="majorHAnsi" w:hAnsiTheme="majorHAnsi" w:cstheme="majorHAnsi"/>
        </w:rPr>
        <w:t>Hambre</w:t>
      </w:r>
    </w:p>
    <w:p w:rsidR="00F550C2" w:rsidRDefault="00FE7AD2" w:rsidP="006B3087">
      <w:pPr>
        <w:pStyle w:val="Prrafodelista"/>
        <w:numPr>
          <w:ilvl w:val="0"/>
          <w:numId w:val="22"/>
        </w:numPr>
        <w:spacing w:after="0" w:line="240" w:lineRule="auto"/>
        <w:rPr>
          <w:rFonts w:asciiTheme="majorHAnsi" w:hAnsiTheme="majorHAnsi" w:cstheme="majorHAnsi"/>
        </w:rPr>
      </w:pPr>
      <w:r w:rsidRPr="006B3087">
        <w:rPr>
          <w:rFonts w:asciiTheme="majorHAnsi" w:hAnsiTheme="majorHAnsi" w:cstheme="majorHAnsi"/>
        </w:rPr>
        <w:t>Otros………………………………………………………………….</w:t>
      </w:r>
    </w:p>
    <w:p w:rsidR="006B3087" w:rsidRPr="006B3087" w:rsidRDefault="006B3087" w:rsidP="006B3087">
      <w:pPr>
        <w:pStyle w:val="Prrafodelista"/>
        <w:spacing w:after="0" w:line="240" w:lineRule="auto"/>
        <w:ind w:left="1080"/>
        <w:rPr>
          <w:rFonts w:asciiTheme="majorHAnsi" w:hAnsiTheme="majorHAnsi" w:cstheme="majorHAnsi"/>
        </w:rPr>
      </w:pPr>
    </w:p>
    <w:p w:rsidR="00F550C2" w:rsidRPr="00FE7AD2" w:rsidRDefault="006B3087" w:rsidP="006B3087">
      <w:pPr>
        <w:spacing w:after="0" w:line="240" w:lineRule="auto"/>
        <w:ind w:left="426" w:hanging="284"/>
        <w:rPr>
          <w:rFonts w:asciiTheme="majorHAnsi" w:hAnsiTheme="majorHAnsi" w:cstheme="majorHAnsi"/>
          <w:b/>
        </w:rPr>
      </w:pPr>
      <w:r>
        <w:rPr>
          <w:rFonts w:asciiTheme="majorHAnsi" w:hAnsiTheme="majorHAnsi" w:cstheme="majorHAnsi"/>
          <w:b/>
        </w:rPr>
        <w:t xml:space="preserve">8. </w:t>
      </w:r>
      <w:r w:rsidR="00FE7AD2" w:rsidRPr="00FE7AD2">
        <w:rPr>
          <w:rFonts w:asciiTheme="majorHAnsi" w:hAnsiTheme="majorHAnsi" w:cstheme="majorHAnsi"/>
          <w:b/>
        </w:rPr>
        <w:t>Probable Funcionabilidad de la DEC:</w:t>
      </w:r>
    </w:p>
    <w:p w:rsidR="006B3087" w:rsidRPr="006B3087" w:rsidRDefault="00FE7AD2" w:rsidP="006B3087">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Demanda de atención</w:t>
      </w:r>
      <w:r w:rsidRPr="006B3087">
        <w:rPr>
          <w:rFonts w:asciiTheme="majorHAnsi" w:hAnsiTheme="majorHAnsi" w:cstheme="majorHAnsi"/>
        </w:rPr>
        <w:tab/>
      </w:r>
    </w:p>
    <w:p w:rsidR="006B3087" w:rsidRDefault="00FE7AD2" w:rsidP="00FE7AD2">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Como sistema de comunicar malestar o deseo</w:t>
      </w:r>
    </w:p>
    <w:p w:rsidR="006B3087" w:rsidRDefault="00FE7AD2" w:rsidP="00FE7AD2">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 xml:space="preserve"> Demanda de objetos</w:t>
      </w:r>
    </w:p>
    <w:p w:rsidR="006B3087" w:rsidRDefault="00FE7AD2" w:rsidP="00FE7AD2">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Frustración</w:t>
      </w:r>
      <w:r w:rsidRPr="006B3087">
        <w:rPr>
          <w:rFonts w:asciiTheme="majorHAnsi" w:hAnsiTheme="majorHAnsi" w:cstheme="majorHAnsi"/>
        </w:rPr>
        <w:tab/>
        <w:t xml:space="preserve"> </w:t>
      </w:r>
    </w:p>
    <w:p w:rsidR="006B3087" w:rsidRDefault="00FE7AD2" w:rsidP="00FE7AD2">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Rechazo al cambio</w:t>
      </w:r>
      <w:r w:rsidRPr="006B3087">
        <w:rPr>
          <w:rFonts w:asciiTheme="majorHAnsi" w:hAnsiTheme="majorHAnsi" w:cstheme="majorHAnsi"/>
        </w:rPr>
        <w:tab/>
        <w:t xml:space="preserve"> </w:t>
      </w:r>
    </w:p>
    <w:p w:rsidR="006B3087" w:rsidRDefault="00FE7AD2" w:rsidP="00FE7AD2">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 xml:space="preserve">Intolerancia a la espera              </w:t>
      </w:r>
    </w:p>
    <w:p w:rsidR="006B3087" w:rsidRDefault="00FE7AD2" w:rsidP="00FE7AD2">
      <w:pPr>
        <w:pStyle w:val="Prrafodelista"/>
        <w:numPr>
          <w:ilvl w:val="0"/>
          <w:numId w:val="21"/>
        </w:numPr>
        <w:spacing w:after="0" w:line="240" w:lineRule="auto"/>
        <w:rPr>
          <w:rFonts w:asciiTheme="majorHAnsi" w:hAnsiTheme="majorHAnsi" w:cstheme="majorHAnsi"/>
        </w:rPr>
      </w:pPr>
      <w:r w:rsidRPr="006B3087">
        <w:rPr>
          <w:rFonts w:asciiTheme="majorHAnsi" w:hAnsiTheme="majorHAnsi" w:cstheme="majorHAnsi"/>
        </w:rPr>
        <w:t xml:space="preserve">Incomprensión de la situación                                                           </w:t>
      </w:r>
    </w:p>
    <w:p w:rsidR="00F550C2" w:rsidRPr="006B3087" w:rsidRDefault="00FE7AD2" w:rsidP="00FE7AD2">
      <w:pPr>
        <w:pStyle w:val="Prrafodelista"/>
        <w:numPr>
          <w:ilvl w:val="0"/>
          <w:numId w:val="21"/>
        </w:numPr>
        <w:spacing w:after="0" w:line="240" w:lineRule="auto"/>
        <w:rPr>
          <w:rFonts w:asciiTheme="majorHAnsi" w:hAnsiTheme="majorHAnsi" w:cstheme="majorHAnsi"/>
        </w:rPr>
      </w:pPr>
      <w:proofErr w:type="gramStart"/>
      <w:r w:rsidRPr="006B3087">
        <w:rPr>
          <w:rFonts w:asciiTheme="majorHAnsi" w:hAnsiTheme="majorHAnsi" w:cstheme="majorHAnsi"/>
        </w:rPr>
        <w:t>Otra:…</w:t>
      </w:r>
      <w:proofErr w:type="gramEnd"/>
      <w:r w:rsidRPr="006B3087">
        <w:rPr>
          <w:rFonts w:asciiTheme="majorHAnsi" w:hAnsiTheme="majorHAnsi" w:cstheme="majorHAnsi"/>
        </w:rPr>
        <w:t>……………………………</w:t>
      </w:r>
    </w:p>
    <w:p w:rsidR="00F550C2" w:rsidRPr="00FE7AD2" w:rsidRDefault="00F550C2" w:rsidP="00FE7AD2">
      <w:pPr>
        <w:spacing w:after="0" w:line="240" w:lineRule="auto"/>
        <w:rPr>
          <w:rFonts w:asciiTheme="majorHAnsi" w:hAnsiTheme="majorHAnsi" w:cstheme="majorHAnsi"/>
        </w:rPr>
      </w:pPr>
    </w:p>
    <w:p w:rsidR="006B3087" w:rsidRDefault="006B3087" w:rsidP="00FE7AD2">
      <w:pPr>
        <w:spacing w:after="0" w:line="240" w:lineRule="auto"/>
        <w:rPr>
          <w:rFonts w:asciiTheme="majorHAnsi" w:hAnsiTheme="majorHAnsi" w:cstheme="majorHAnsi"/>
          <w:b/>
        </w:rPr>
      </w:pPr>
    </w:p>
    <w:p w:rsidR="006B3087" w:rsidRDefault="006B3087" w:rsidP="00FE7AD2">
      <w:pPr>
        <w:spacing w:after="0" w:line="240" w:lineRule="auto"/>
        <w:rPr>
          <w:rFonts w:asciiTheme="majorHAnsi" w:hAnsiTheme="majorHAnsi" w:cstheme="majorHAnsi"/>
          <w:b/>
        </w:rPr>
      </w:pPr>
    </w:p>
    <w:p w:rsidR="006B3087" w:rsidRDefault="006B3087" w:rsidP="00FE7AD2">
      <w:pPr>
        <w:spacing w:after="0" w:line="240" w:lineRule="auto"/>
        <w:rPr>
          <w:rFonts w:asciiTheme="majorHAnsi" w:hAnsiTheme="majorHAnsi" w:cstheme="majorHAnsi"/>
          <w:b/>
        </w:rPr>
      </w:pPr>
    </w:p>
    <w:p w:rsidR="006B3087" w:rsidRDefault="006B3087" w:rsidP="00FE7AD2">
      <w:pPr>
        <w:spacing w:after="0" w:line="240" w:lineRule="auto"/>
        <w:rPr>
          <w:rFonts w:asciiTheme="majorHAnsi" w:hAnsiTheme="majorHAnsi" w:cstheme="majorHAnsi"/>
          <w:b/>
        </w:rPr>
      </w:pPr>
    </w:p>
    <w:p w:rsidR="006B3087" w:rsidRDefault="006B3087" w:rsidP="00FE7AD2">
      <w:pPr>
        <w:spacing w:after="0" w:line="240" w:lineRule="auto"/>
        <w:rPr>
          <w:rFonts w:asciiTheme="majorHAnsi" w:hAnsiTheme="majorHAnsi" w:cstheme="majorHAnsi"/>
          <w:b/>
        </w:rPr>
      </w:pPr>
    </w:p>
    <w:p w:rsidR="006B3087" w:rsidRDefault="006B3087" w:rsidP="006B3087">
      <w:pPr>
        <w:spacing w:after="0" w:line="240" w:lineRule="auto"/>
        <w:rPr>
          <w:rFonts w:asciiTheme="majorHAnsi" w:hAnsiTheme="majorHAnsi" w:cstheme="majorHAnsi"/>
          <w:b/>
        </w:rPr>
      </w:pPr>
      <w:r w:rsidRPr="006B3087">
        <w:rPr>
          <w:rFonts w:asciiTheme="majorHAnsi" w:hAnsiTheme="majorHAnsi" w:cstheme="majorHAnsi"/>
          <w:b/>
        </w:rPr>
        <w:lastRenderedPageBreak/>
        <w:t>9. Acciones de intervención desplegadas y las razones por las cuales se decidieron:</w:t>
      </w:r>
    </w:p>
    <w:tbl>
      <w:tblPr>
        <w:tblStyle w:val="Tablaconcuadrcula"/>
        <w:tblW w:w="0" w:type="auto"/>
        <w:tblInd w:w="426" w:type="dxa"/>
        <w:tblLook w:val="04A0" w:firstRow="1" w:lastRow="0" w:firstColumn="1" w:lastColumn="0" w:noHBand="0" w:noVBand="1"/>
      </w:tblPr>
      <w:tblGrid>
        <w:gridCol w:w="9486"/>
      </w:tblGrid>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bl>
    <w:p w:rsidR="008242C3" w:rsidRPr="006B3087" w:rsidRDefault="008242C3" w:rsidP="006B3087">
      <w:pPr>
        <w:spacing w:after="0" w:line="240" w:lineRule="auto"/>
        <w:rPr>
          <w:rFonts w:asciiTheme="majorHAnsi" w:hAnsiTheme="majorHAnsi" w:cstheme="majorHAnsi"/>
          <w:b/>
        </w:rPr>
      </w:pPr>
    </w:p>
    <w:p w:rsidR="006B3087" w:rsidRPr="006B3087" w:rsidRDefault="006B3087" w:rsidP="006B3087">
      <w:pPr>
        <w:spacing w:after="0" w:line="240" w:lineRule="auto"/>
        <w:rPr>
          <w:rFonts w:asciiTheme="majorHAnsi" w:hAnsiTheme="majorHAnsi" w:cstheme="majorHAnsi"/>
          <w:b/>
        </w:rPr>
      </w:pPr>
      <w:r w:rsidRPr="006B3087">
        <w:rPr>
          <w:rFonts w:asciiTheme="majorHAnsi" w:hAnsiTheme="majorHAnsi" w:cstheme="majorHAnsi"/>
          <w:b/>
        </w:rPr>
        <w:t>10. Evaluación de las acciones intervención desarrolladas, especificar si hay algo que se puede mejorar y/o algo que fue muy efectivo:</w:t>
      </w:r>
    </w:p>
    <w:tbl>
      <w:tblPr>
        <w:tblStyle w:val="Tablaconcuadrcula"/>
        <w:tblW w:w="0" w:type="auto"/>
        <w:tblInd w:w="426" w:type="dxa"/>
        <w:tblLook w:val="04A0" w:firstRow="1" w:lastRow="0" w:firstColumn="1" w:lastColumn="0" w:noHBand="0" w:noVBand="1"/>
      </w:tblPr>
      <w:tblGrid>
        <w:gridCol w:w="9486"/>
      </w:tblGrid>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bl>
    <w:p w:rsidR="008242C3" w:rsidRDefault="008242C3" w:rsidP="006B3087">
      <w:pPr>
        <w:spacing w:after="0" w:line="240" w:lineRule="auto"/>
        <w:rPr>
          <w:rFonts w:asciiTheme="majorHAnsi" w:hAnsiTheme="majorHAnsi" w:cstheme="majorHAnsi"/>
          <w:b/>
        </w:rPr>
      </w:pPr>
    </w:p>
    <w:p w:rsidR="006B3087" w:rsidRPr="006B3087" w:rsidRDefault="006B3087" w:rsidP="006B3087">
      <w:pPr>
        <w:spacing w:after="0" w:line="240" w:lineRule="auto"/>
        <w:rPr>
          <w:rFonts w:asciiTheme="majorHAnsi" w:hAnsiTheme="majorHAnsi" w:cstheme="majorHAnsi"/>
          <w:b/>
        </w:rPr>
      </w:pPr>
      <w:r w:rsidRPr="006B3087">
        <w:rPr>
          <w:rFonts w:asciiTheme="majorHAnsi" w:hAnsiTheme="majorHAnsi" w:cstheme="majorHAnsi"/>
          <w:b/>
        </w:rPr>
        <w:t>11. Estrategia de reparación desarrollada y razones por las que se decide (sólo si se requiere):</w:t>
      </w:r>
    </w:p>
    <w:tbl>
      <w:tblPr>
        <w:tblStyle w:val="Tablaconcuadrcula"/>
        <w:tblW w:w="0" w:type="auto"/>
        <w:tblInd w:w="426" w:type="dxa"/>
        <w:tblLook w:val="04A0" w:firstRow="1" w:lastRow="0" w:firstColumn="1" w:lastColumn="0" w:noHBand="0" w:noVBand="1"/>
      </w:tblPr>
      <w:tblGrid>
        <w:gridCol w:w="9486"/>
      </w:tblGrid>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bl>
    <w:p w:rsidR="008242C3" w:rsidRDefault="008242C3" w:rsidP="006B3087">
      <w:pPr>
        <w:spacing w:after="0" w:line="240" w:lineRule="auto"/>
        <w:rPr>
          <w:rFonts w:asciiTheme="majorHAnsi" w:hAnsiTheme="majorHAnsi" w:cstheme="majorHAnsi"/>
          <w:b/>
        </w:rPr>
      </w:pPr>
    </w:p>
    <w:p w:rsidR="006B3087" w:rsidRPr="006B3087" w:rsidRDefault="006B3087" w:rsidP="006B3087">
      <w:pPr>
        <w:spacing w:after="0" w:line="240" w:lineRule="auto"/>
        <w:rPr>
          <w:rFonts w:asciiTheme="majorHAnsi" w:hAnsiTheme="majorHAnsi" w:cstheme="majorHAnsi"/>
          <w:b/>
        </w:rPr>
      </w:pPr>
      <w:r w:rsidRPr="006B3087">
        <w:rPr>
          <w:rFonts w:asciiTheme="majorHAnsi" w:hAnsiTheme="majorHAnsi" w:cstheme="majorHAnsi"/>
          <w:b/>
        </w:rPr>
        <w:t>12. Evaluación de las estrategias preventivas desarrolladas, especificar si hay algo que se puede mejorar para prevenir futuros eventos de DEC:</w:t>
      </w:r>
    </w:p>
    <w:tbl>
      <w:tblPr>
        <w:tblStyle w:val="Tablaconcuadrcula"/>
        <w:tblW w:w="0" w:type="auto"/>
        <w:tblInd w:w="426" w:type="dxa"/>
        <w:tblLook w:val="04A0" w:firstRow="1" w:lastRow="0" w:firstColumn="1" w:lastColumn="0" w:noHBand="0" w:noVBand="1"/>
      </w:tblPr>
      <w:tblGrid>
        <w:gridCol w:w="9486"/>
      </w:tblGrid>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bl>
    <w:p w:rsidR="008242C3" w:rsidRDefault="008242C3" w:rsidP="006B3087">
      <w:pPr>
        <w:spacing w:after="0" w:line="240" w:lineRule="auto"/>
        <w:rPr>
          <w:rFonts w:asciiTheme="majorHAnsi" w:hAnsiTheme="majorHAnsi" w:cstheme="majorHAnsi"/>
          <w:b/>
        </w:rPr>
      </w:pPr>
    </w:p>
    <w:p w:rsidR="006B3087" w:rsidRPr="006B3087" w:rsidRDefault="006B3087" w:rsidP="006B3087">
      <w:pPr>
        <w:spacing w:after="0" w:line="240" w:lineRule="auto"/>
        <w:rPr>
          <w:rFonts w:asciiTheme="majorHAnsi" w:hAnsiTheme="majorHAnsi" w:cstheme="majorHAnsi"/>
          <w:b/>
        </w:rPr>
      </w:pPr>
      <w:r w:rsidRPr="006B3087">
        <w:rPr>
          <w:rFonts w:asciiTheme="majorHAnsi" w:hAnsiTheme="majorHAnsi" w:cstheme="majorHAnsi"/>
          <w:b/>
        </w:rPr>
        <w:t>13. Acciones de seguimiento y evaluación, así como los plazos en que éstas se llevarán a cabo.</w:t>
      </w:r>
    </w:p>
    <w:tbl>
      <w:tblPr>
        <w:tblStyle w:val="Tablaconcuadrcula"/>
        <w:tblW w:w="0" w:type="auto"/>
        <w:tblInd w:w="426" w:type="dxa"/>
        <w:tblLook w:val="04A0" w:firstRow="1" w:lastRow="0" w:firstColumn="1" w:lastColumn="0" w:noHBand="0" w:noVBand="1"/>
      </w:tblPr>
      <w:tblGrid>
        <w:gridCol w:w="9486"/>
      </w:tblGrid>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r w:rsidR="008242C3" w:rsidTr="00AD47B6">
        <w:tc>
          <w:tcPr>
            <w:tcW w:w="9486" w:type="dxa"/>
          </w:tcPr>
          <w:p w:rsidR="008242C3" w:rsidRDefault="008242C3" w:rsidP="00AD47B6">
            <w:pPr>
              <w:rPr>
                <w:rFonts w:asciiTheme="majorHAnsi" w:hAnsiTheme="majorHAnsi" w:cstheme="majorHAnsi"/>
              </w:rPr>
            </w:pPr>
          </w:p>
        </w:tc>
      </w:tr>
    </w:tbl>
    <w:p w:rsidR="008242C3" w:rsidRDefault="008242C3" w:rsidP="006B3087">
      <w:pPr>
        <w:spacing w:after="0" w:line="240" w:lineRule="auto"/>
        <w:rPr>
          <w:rFonts w:asciiTheme="majorHAnsi" w:hAnsiTheme="majorHAnsi" w:cstheme="majorHAnsi"/>
          <w:b/>
        </w:rPr>
      </w:pPr>
    </w:p>
    <w:p w:rsidR="006B3087" w:rsidRPr="006B3087" w:rsidRDefault="006B3087" w:rsidP="006B3087">
      <w:pPr>
        <w:spacing w:after="0" w:line="240" w:lineRule="auto"/>
        <w:rPr>
          <w:rFonts w:asciiTheme="majorHAnsi" w:hAnsiTheme="majorHAnsi" w:cstheme="majorHAnsi"/>
          <w:b/>
        </w:rPr>
      </w:pPr>
      <w:r w:rsidRPr="006B3087">
        <w:rPr>
          <w:rFonts w:asciiTheme="majorHAnsi" w:hAnsiTheme="majorHAnsi" w:cstheme="majorHAnsi"/>
          <w:b/>
        </w:rPr>
        <w:t>14. Identificación de re</w:t>
      </w:r>
      <w:r w:rsidR="008242C3">
        <w:rPr>
          <w:rFonts w:asciiTheme="majorHAnsi" w:hAnsiTheme="majorHAnsi" w:cstheme="majorHAnsi"/>
          <w:b/>
        </w:rPr>
        <w:t>sponsable de llenar la bitácora</w:t>
      </w:r>
    </w:p>
    <w:tbl>
      <w:tblPr>
        <w:tblStyle w:val="Tablaconcuadrcula"/>
        <w:tblW w:w="0" w:type="auto"/>
        <w:tblInd w:w="421" w:type="dxa"/>
        <w:tblLook w:val="04A0" w:firstRow="1" w:lastRow="0" w:firstColumn="1" w:lastColumn="0" w:noHBand="0" w:noVBand="1"/>
      </w:tblPr>
      <w:tblGrid>
        <w:gridCol w:w="2883"/>
        <w:gridCol w:w="3304"/>
        <w:gridCol w:w="3304"/>
      </w:tblGrid>
      <w:tr w:rsidR="008242C3" w:rsidTr="008242C3">
        <w:tc>
          <w:tcPr>
            <w:tcW w:w="2883" w:type="dxa"/>
          </w:tcPr>
          <w:p w:rsidR="008242C3" w:rsidRDefault="008242C3" w:rsidP="00FE7AD2">
            <w:pPr>
              <w:rPr>
                <w:rFonts w:asciiTheme="majorHAnsi" w:hAnsiTheme="majorHAnsi" w:cstheme="majorHAnsi"/>
                <w:b/>
              </w:rPr>
            </w:pPr>
          </w:p>
        </w:tc>
        <w:tc>
          <w:tcPr>
            <w:tcW w:w="3304" w:type="dxa"/>
          </w:tcPr>
          <w:p w:rsidR="008242C3" w:rsidRDefault="008242C3" w:rsidP="00FE7AD2">
            <w:pPr>
              <w:rPr>
                <w:rFonts w:asciiTheme="majorHAnsi" w:hAnsiTheme="majorHAnsi" w:cstheme="majorHAnsi"/>
                <w:b/>
              </w:rPr>
            </w:pPr>
          </w:p>
        </w:tc>
        <w:tc>
          <w:tcPr>
            <w:tcW w:w="3304" w:type="dxa"/>
          </w:tcPr>
          <w:p w:rsidR="008242C3" w:rsidRDefault="008242C3" w:rsidP="00FE7AD2">
            <w:pPr>
              <w:rPr>
                <w:rFonts w:asciiTheme="majorHAnsi" w:hAnsiTheme="majorHAnsi" w:cstheme="majorHAnsi"/>
                <w:b/>
              </w:rPr>
            </w:pPr>
          </w:p>
          <w:p w:rsidR="008242C3" w:rsidRDefault="008242C3" w:rsidP="00FE7AD2">
            <w:pPr>
              <w:rPr>
                <w:rFonts w:asciiTheme="majorHAnsi" w:hAnsiTheme="majorHAnsi" w:cstheme="majorHAnsi"/>
                <w:b/>
              </w:rPr>
            </w:pPr>
          </w:p>
          <w:p w:rsidR="008242C3" w:rsidRDefault="008242C3" w:rsidP="00FE7AD2">
            <w:pPr>
              <w:rPr>
                <w:rFonts w:asciiTheme="majorHAnsi" w:hAnsiTheme="majorHAnsi" w:cstheme="majorHAnsi"/>
                <w:b/>
              </w:rPr>
            </w:pPr>
          </w:p>
        </w:tc>
      </w:tr>
      <w:tr w:rsidR="008242C3" w:rsidRPr="008242C3" w:rsidTr="008242C3">
        <w:tc>
          <w:tcPr>
            <w:tcW w:w="2883" w:type="dxa"/>
          </w:tcPr>
          <w:p w:rsidR="008242C3" w:rsidRPr="008242C3" w:rsidRDefault="008242C3" w:rsidP="008242C3">
            <w:pPr>
              <w:jc w:val="center"/>
              <w:rPr>
                <w:rFonts w:asciiTheme="majorHAnsi" w:hAnsiTheme="majorHAnsi" w:cstheme="majorHAnsi"/>
              </w:rPr>
            </w:pPr>
            <w:r w:rsidRPr="008242C3">
              <w:rPr>
                <w:rFonts w:asciiTheme="majorHAnsi" w:hAnsiTheme="majorHAnsi" w:cstheme="majorHAnsi"/>
              </w:rPr>
              <w:t>Nombre</w:t>
            </w:r>
          </w:p>
        </w:tc>
        <w:tc>
          <w:tcPr>
            <w:tcW w:w="3304" w:type="dxa"/>
          </w:tcPr>
          <w:p w:rsidR="008242C3" w:rsidRPr="008242C3" w:rsidRDefault="008242C3" w:rsidP="008242C3">
            <w:pPr>
              <w:jc w:val="center"/>
              <w:rPr>
                <w:rFonts w:asciiTheme="majorHAnsi" w:hAnsiTheme="majorHAnsi" w:cstheme="majorHAnsi"/>
              </w:rPr>
            </w:pPr>
            <w:r w:rsidRPr="008242C3">
              <w:rPr>
                <w:rFonts w:asciiTheme="majorHAnsi" w:hAnsiTheme="majorHAnsi" w:cstheme="majorHAnsi"/>
              </w:rPr>
              <w:t>Rol</w:t>
            </w:r>
          </w:p>
        </w:tc>
        <w:tc>
          <w:tcPr>
            <w:tcW w:w="3304" w:type="dxa"/>
          </w:tcPr>
          <w:p w:rsidR="008242C3" w:rsidRPr="008242C3" w:rsidRDefault="008242C3" w:rsidP="008242C3">
            <w:pPr>
              <w:jc w:val="center"/>
              <w:rPr>
                <w:rFonts w:asciiTheme="majorHAnsi" w:hAnsiTheme="majorHAnsi" w:cstheme="majorHAnsi"/>
              </w:rPr>
            </w:pPr>
            <w:r w:rsidRPr="008242C3">
              <w:rPr>
                <w:rFonts w:asciiTheme="majorHAnsi" w:hAnsiTheme="majorHAnsi" w:cstheme="majorHAnsi"/>
              </w:rPr>
              <w:t>Firma</w:t>
            </w:r>
          </w:p>
        </w:tc>
      </w:tr>
    </w:tbl>
    <w:p w:rsidR="00F550C2" w:rsidRPr="00FE7AD2" w:rsidRDefault="00FE7AD2" w:rsidP="008242C3">
      <w:pPr>
        <w:spacing w:after="0" w:line="240" w:lineRule="auto"/>
        <w:jc w:val="center"/>
        <w:rPr>
          <w:rFonts w:asciiTheme="majorHAnsi" w:hAnsiTheme="majorHAnsi" w:cstheme="majorHAnsi"/>
          <w:b/>
        </w:rPr>
      </w:pPr>
      <w:r w:rsidRPr="00FE7AD2">
        <w:rPr>
          <w:rFonts w:asciiTheme="majorHAnsi" w:hAnsiTheme="majorHAnsi" w:cstheme="majorHAnsi"/>
          <w:b/>
        </w:rPr>
        <w:lastRenderedPageBreak/>
        <w:t>ANEXO 2</w:t>
      </w:r>
    </w:p>
    <w:p w:rsidR="008242C3" w:rsidRDefault="008242C3" w:rsidP="00FE7AD2">
      <w:pPr>
        <w:spacing w:after="0" w:line="240" w:lineRule="auto"/>
        <w:rPr>
          <w:rFonts w:asciiTheme="majorHAnsi" w:hAnsiTheme="majorHAnsi" w:cstheme="majorHAnsi"/>
          <w:b/>
        </w:rPr>
      </w:pPr>
    </w:p>
    <w:p w:rsidR="008242C3" w:rsidRDefault="008242C3" w:rsidP="008242C3">
      <w:pPr>
        <w:spacing w:after="0" w:line="240" w:lineRule="auto"/>
        <w:jc w:val="center"/>
        <w:rPr>
          <w:rFonts w:asciiTheme="majorHAnsi" w:hAnsiTheme="majorHAnsi" w:cstheme="majorHAnsi"/>
          <w:b/>
        </w:rPr>
      </w:pPr>
      <w:r>
        <w:rPr>
          <w:rFonts w:asciiTheme="majorHAnsi" w:hAnsiTheme="majorHAnsi" w:cstheme="majorHAnsi"/>
          <w:b/>
          <w:noProof/>
          <w:lang w:eastAsia="es-CL"/>
        </w:rPr>
        <w:drawing>
          <wp:inline distT="0" distB="0" distL="0" distR="0" wp14:anchorId="507ACE2A" wp14:editId="3E1F6998">
            <wp:extent cx="519380" cy="582482"/>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signia_preview_rev_1 - copia.png"/>
                    <pic:cNvPicPr/>
                  </pic:nvPicPr>
                  <pic:blipFill>
                    <a:blip r:embed="rId10">
                      <a:extLst>
                        <a:ext uri="{28A0092B-C50C-407E-A947-70E740481C1C}">
                          <a14:useLocalDpi xmlns:a14="http://schemas.microsoft.com/office/drawing/2010/main" val="0"/>
                        </a:ext>
                      </a:extLst>
                    </a:blip>
                    <a:stretch>
                      <a:fillRect/>
                    </a:stretch>
                  </pic:blipFill>
                  <pic:spPr>
                    <a:xfrm>
                      <a:off x="0" y="0"/>
                      <a:ext cx="523299" cy="586878"/>
                    </a:xfrm>
                    <a:prstGeom prst="rect">
                      <a:avLst/>
                    </a:prstGeom>
                  </pic:spPr>
                </pic:pic>
              </a:graphicData>
            </a:graphic>
          </wp:inline>
        </w:drawing>
      </w:r>
    </w:p>
    <w:p w:rsidR="008242C3" w:rsidRDefault="00A00C4F" w:rsidP="008242C3">
      <w:pPr>
        <w:spacing w:after="0" w:line="240" w:lineRule="auto"/>
        <w:jc w:val="center"/>
        <w:rPr>
          <w:rFonts w:asciiTheme="majorHAnsi" w:hAnsiTheme="majorHAnsi" w:cstheme="majorHAnsi"/>
          <w:b/>
        </w:rPr>
      </w:pPr>
      <w:r>
        <w:rPr>
          <w:rFonts w:asciiTheme="majorHAnsi" w:hAnsiTheme="majorHAnsi" w:cstheme="majorHAnsi"/>
          <w:b/>
        </w:rPr>
        <w:t>Liceo Parroquial San Antonio</w:t>
      </w:r>
    </w:p>
    <w:p w:rsidR="008242C3" w:rsidRDefault="00A00C4F" w:rsidP="008242C3">
      <w:pPr>
        <w:spacing w:after="0" w:line="240" w:lineRule="auto"/>
        <w:jc w:val="center"/>
        <w:rPr>
          <w:rFonts w:asciiTheme="majorHAnsi" w:hAnsiTheme="majorHAnsi" w:cstheme="majorHAnsi"/>
          <w:b/>
        </w:rPr>
      </w:pPr>
      <w:r>
        <w:rPr>
          <w:rFonts w:asciiTheme="majorHAnsi" w:hAnsiTheme="majorHAnsi" w:cstheme="majorHAnsi"/>
          <w:b/>
        </w:rPr>
        <w:t>Viña del Mar</w:t>
      </w:r>
    </w:p>
    <w:p w:rsidR="008242C3" w:rsidRDefault="008242C3" w:rsidP="008242C3">
      <w:pPr>
        <w:spacing w:after="0" w:line="240" w:lineRule="auto"/>
        <w:jc w:val="center"/>
        <w:rPr>
          <w:rFonts w:asciiTheme="majorHAnsi" w:hAnsiTheme="majorHAnsi" w:cstheme="majorHAnsi"/>
          <w:b/>
        </w:rPr>
      </w:pPr>
    </w:p>
    <w:p w:rsidR="008242C3" w:rsidRDefault="008242C3" w:rsidP="008242C3">
      <w:pPr>
        <w:spacing w:after="0" w:line="240" w:lineRule="auto"/>
        <w:jc w:val="center"/>
        <w:rPr>
          <w:rFonts w:asciiTheme="majorHAnsi" w:hAnsiTheme="majorHAnsi" w:cstheme="majorHAnsi"/>
          <w:b/>
        </w:rPr>
      </w:pPr>
    </w:p>
    <w:p w:rsidR="008242C3" w:rsidRDefault="00FE7AD2" w:rsidP="008242C3">
      <w:pPr>
        <w:spacing w:after="0" w:line="240" w:lineRule="auto"/>
        <w:jc w:val="center"/>
        <w:rPr>
          <w:rFonts w:asciiTheme="majorHAnsi" w:hAnsiTheme="majorHAnsi" w:cstheme="majorHAnsi"/>
          <w:b/>
          <w:sz w:val="36"/>
        </w:rPr>
      </w:pPr>
      <w:r w:rsidRPr="008242C3">
        <w:rPr>
          <w:rFonts w:asciiTheme="majorHAnsi" w:hAnsiTheme="majorHAnsi" w:cstheme="majorHAnsi"/>
          <w:b/>
          <w:sz w:val="36"/>
        </w:rPr>
        <w:t xml:space="preserve">Certificado de </w:t>
      </w:r>
      <w:r w:rsidR="0069543C">
        <w:rPr>
          <w:rFonts w:asciiTheme="majorHAnsi" w:hAnsiTheme="majorHAnsi" w:cstheme="majorHAnsi"/>
          <w:b/>
          <w:sz w:val="36"/>
        </w:rPr>
        <w:t>A</w:t>
      </w:r>
      <w:r w:rsidRPr="008242C3">
        <w:rPr>
          <w:rFonts w:asciiTheme="majorHAnsi" w:hAnsiTheme="majorHAnsi" w:cstheme="majorHAnsi"/>
          <w:b/>
          <w:sz w:val="36"/>
        </w:rPr>
        <w:t>sistencia</w:t>
      </w:r>
    </w:p>
    <w:p w:rsidR="00F550C2" w:rsidRPr="008242C3" w:rsidRDefault="008242C3" w:rsidP="008242C3">
      <w:pPr>
        <w:spacing w:after="0" w:line="240" w:lineRule="auto"/>
        <w:jc w:val="center"/>
        <w:rPr>
          <w:rFonts w:asciiTheme="majorHAnsi" w:hAnsiTheme="majorHAnsi" w:cstheme="majorHAnsi"/>
          <w:b/>
          <w:sz w:val="36"/>
        </w:rPr>
      </w:pPr>
      <w:r>
        <w:rPr>
          <w:rFonts w:asciiTheme="majorHAnsi" w:hAnsiTheme="majorHAnsi" w:cstheme="majorHAnsi"/>
          <w:b/>
          <w:sz w:val="36"/>
        </w:rPr>
        <w:t>E</w:t>
      </w:r>
      <w:r w:rsidR="00FE7AD2" w:rsidRPr="008242C3">
        <w:rPr>
          <w:rFonts w:asciiTheme="majorHAnsi" w:hAnsiTheme="majorHAnsi" w:cstheme="majorHAnsi"/>
          <w:b/>
          <w:sz w:val="36"/>
        </w:rPr>
        <w:t xml:space="preserve">mergencia </w:t>
      </w:r>
      <w:r>
        <w:rPr>
          <w:rFonts w:asciiTheme="majorHAnsi" w:hAnsiTheme="majorHAnsi" w:cstheme="majorHAnsi"/>
          <w:b/>
          <w:sz w:val="36"/>
        </w:rPr>
        <w:t>Protocolo Desregulación Emocional y Conductual</w:t>
      </w:r>
    </w:p>
    <w:p w:rsidR="008242C3" w:rsidRPr="00FE7AD2" w:rsidRDefault="008242C3" w:rsidP="008242C3">
      <w:pPr>
        <w:spacing w:after="0" w:line="240" w:lineRule="auto"/>
        <w:jc w:val="center"/>
        <w:rPr>
          <w:rFonts w:asciiTheme="majorHAnsi" w:hAnsiTheme="majorHAnsi" w:cstheme="majorHAnsi"/>
          <w:b/>
        </w:rPr>
      </w:pPr>
    </w:p>
    <w:p w:rsidR="008242C3" w:rsidRDefault="008242C3" w:rsidP="008242C3">
      <w:pPr>
        <w:spacing w:after="0" w:line="480" w:lineRule="auto"/>
        <w:rPr>
          <w:rFonts w:asciiTheme="majorHAnsi" w:hAnsiTheme="majorHAnsi" w:cstheme="majorHAnsi"/>
        </w:rPr>
      </w:pPr>
    </w:p>
    <w:p w:rsidR="008242C3" w:rsidRDefault="008242C3" w:rsidP="008242C3">
      <w:pPr>
        <w:spacing w:after="0" w:line="480" w:lineRule="auto"/>
        <w:rPr>
          <w:rFonts w:asciiTheme="majorHAnsi" w:hAnsiTheme="majorHAnsi" w:cstheme="majorHAnsi"/>
        </w:rPr>
      </w:pPr>
      <w:r>
        <w:rPr>
          <w:rFonts w:asciiTheme="majorHAnsi" w:hAnsiTheme="majorHAnsi" w:cstheme="majorHAnsi"/>
        </w:rPr>
        <w:t>Quien suscribe, Rector d</w:t>
      </w:r>
      <w:r w:rsidR="00A00C4F">
        <w:rPr>
          <w:rFonts w:asciiTheme="majorHAnsi" w:hAnsiTheme="majorHAnsi" w:cstheme="majorHAnsi"/>
        </w:rPr>
        <w:t xml:space="preserve">el </w:t>
      </w:r>
      <w:proofErr w:type="gramStart"/>
      <w:r w:rsidR="00A00C4F">
        <w:rPr>
          <w:rFonts w:asciiTheme="majorHAnsi" w:hAnsiTheme="majorHAnsi" w:cstheme="majorHAnsi"/>
        </w:rPr>
        <w:t>Liceo  Parroquial</w:t>
      </w:r>
      <w:proofErr w:type="gramEnd"/>
      <w:r w:rsidR="00A00C4F">
        <w:rPr>
          <w:rFonts w:asciiTheme="majorHAnsi" w:hAnsiTheme="majorHAnsi" w:cstheme="majorHAnsi"/>
        </w:rPr>
        <w:t xml:space="preserve"> San Antonio </w:t>
      </w:r>
      <w:r>
        <w:rPr>
          <w:rFonts w:asciiTheme="majorHAnsi" w:hAnsiTheme="majorHAnsi" w:cstheme="majorHAnsi"/>
        </w:rPr>
        <w:t xml:space="preserve">RBD </w:t>
      </w:r>
      <w:r w:rsidR="00A00C4F">
        <w:rPr>
          <w:rFonts w:asciiTheme="majorHAnsi" w:hAnsiTheme="majorHAnsi" w:cstheme="majorHAnsi"/>
        </w:rPr>
        <w:t>1735 - 3</w:t>
      </w:r>
      <w:r w:rsidRPr="00FE7AD2">
        <w:rPr>
          <w:rFonts w:asciiTheme="majorHAnsi" w:hAnsiTheme="majorHAnsi" w:cstheme="majorHAnsi"/>
        </w:rPr>
        <w:t xml:space="preserve"> certifica</w:t>
      </w:r>
      <w:r>
        <w:rPr>
          <w:rFonts w:asciiTheme="majorHAnsi" w:hAnsiTheme="majorHAnsi" w:cstheme="majorHAnsi"/>
        </w:rPr>
        <w:t xml:space="preserve"> que:</w:t>
      </w:r>
    </w:p>
    <w:p w:rsidR="008242C3" w:rsidRDefault="008242C3" w:rsidP="008242C3">
      <w:pPr>
        <w:spacing w:after="0" w:line="480" w:lineRule="auto"/>
        <w:rPr>
          <w:rFonts w:asciiTheme="majorHAnsi" w:hAnsiTheme="majorHAnsi" w:cstheme="majorHAnsi"/>
        </w:rPr>
      </w:pPr>
      <w:r>
        <w:rPr>
          <w:rFonts w:asciiTheme="majorHAnsi" w:hAnsiTheme="majorHAnsi" w:cstheme="majorHAnsi"/>
        </w:rPr>
        <w:t xml:space="preserve">Don/ña </w:t>
      </w:r>
      <w:r w:rsidR="00FE7AD2" w:rsidRPr="00FE7AD2">
        <w:rPr>
          <w:rFonts w:asciiTheme="majorHAnsi" w:hAnsiTheme="majorHAnsi" w:cstheme="majorHAnsi"/>
        </w:rPr>
        <w:t xml:space="preserve">____________________________________________, </w:t>
      </w:r>
    </w:p>
    <w:p w:rsidR="008242C3" w:rsidRDefault="008242C3" w:rsidP="008242C3">
      <w:pPr>
        <w:spacing w:after="0" w:line="480" w:lineRule="auto"/>
        <w:rPr>
          <w:rFonts w:asciiTheme="majorHAnsi" w:hAnsiTheme="majorHAnsi" w:cstheme="majorHAnsi"/>
        </w:rPr>
      </w:pPr>
      <w:r>
        <w:rPr>
          <w:rFonts w:asciiTheme="majorHAnsi" w:hAnsiTheme="majorHAnsi" w:cstheme="majorHAnsi"/>
        </w:rPr>
        <w:t xml:space="preserve">RUT </w:t>
      </w:r>
      <w:r w:rsidR="00FE7AD2" w:rsidRPr="00FE7AD2">
        <w:rPr>
          <w:rFonts w:asciiTheme="majorHAnsi" w:hAnsiTheme="majorHAnsi" w:cstheme="majorHAnsi"/>
        </w:rPr>
        <w:t xml:space="preserve">_________________, </w:t>
      </w:r>
    </w:p>
    <w:p w:rsidR="008242C3" w:rsidRDefault="008242C3" w:rsidP="008242C3">
      <w:pPr>
        <w:spacing w:after="0" w:line="480" w:lineRule="auto"/>
        <w:rPr>
          <w:rFonts w:asciiTheme="majorHAnsi" w:hAnsiTheme="majorHAnsi" w:cstheme="majorHAnsi"/>
        </w:rPr>
      </w:pPr>
      <w:r>
        <w:rPr>
          <w:rFonts w:asciiTheme="majorHAnsi" w:hAnsiTheme="majorHAnsi" w:cstheme="majorHAnsi"/>
        </w:rPr>
        <w:t>A</w:t>
      </w:r>
      <w:r w:rsidR="00FE7AD2" w:rsidRPr="00FE7AD2">
        <w:rPr>
          <w:rFonts w:asciiTheme="majorHAnsi" w:hAnsiTheme="majorHAnsi" w:cstheme="majorHAnsi"/>
        </w:rPr>
        <w:t>poderado/a del estudiante _______________________________________</w:t>
      </w:r>
      <w:r>
        <w:rPr>
          <w:rFonts w:asciiTheme="majorHAnsi" w:hAnsiTheme="majorHAnsi" w:cstheme="majorHAnsi"/>
        </w:rPr>
        <w:t>________</w:t>
      </w:r>
      <w:r w:rsidR="00FE7AD2" w:rsidRPr="00FE7AD2">
        <w:rPr>
          <w:rFonts w:asciiTheme="majorHAnsi" w:hAnsiTheme="majorHAnsi" w:cstheme="majorHAnsi"/>
        </w:rPr>
        <w:t xml:space="preserve">_____ del curso ______, </w:t>
      </w:r>
    </w:p>
    <w:p w:rsidR="008242C3" w:rsidRPr="00FE7AD2" w:rsidRDefault="008242C3" w:rsidP="008242C3">
      <w:pPr>
        <w:spacing w:after="0" w:line="480" w:lineRule="auto"/>
        <w:rPr>
          <w:rFonts w:asciiTheme="majorHAnsi" w:hAnsiTheme="majorHAnsi" w:cstheme="majorHAnsi"/>
        </w:rPr>
      </w:pPr>
      <w:r>
        <w:rPr>
          <w:rFonts w:asciiTheme="majorHAnsi" w:hAnsiTheme="majorHAnsi" w:cstheme="majorHAnsi"/>
        </w:rPr>
        <w:t>a</w:t>
      </w:r>
      <w:r w:rsidR="00FE7AD2" w:rsidRPr="00FE7AD2">
        <w:rPr>
          <w:rFonts w:asciiTheme="majorHAnsi" w:hAnsiTheme="majorHAnsi" w:cstheme="majorHAnsi"/>
        </w:rPr>
        <w:t>sistió el _</w:t>
      </w:r>
      <w:r>
        <w:rPr>
          <w:rFonts w:asciiTheme="majorHAnsi" w:hAnsiTheme="majorHAnsi" w:cstheme="majorHAnsi"/>
        </w:rPr>
        <w:t>___</w:t>
      </w:r>
      <w:r w:rsidR="00FE7AD2" w:rsidRPr="00FE7AD2">
        <w:rPr>
          <w:rFonts w:asciiTheme="majorHAnsi" w:hAnsiTheme="majorHAnsi" w:cstheme="majorHAnsi"/>
        </w:rPr>
        <w:t>___/</w:t>
      </w:r>
      <w:r>
        <w:rPr>
          <w:rFonts w:asciiTheme="majorHAnsi" w:hAnsiTheme="majorHAnsi" w:cstheme="majorHAnsi"/>
        </w:rPr>
        <w:t>___</w:t>
      </w:r>
      <w:r w:rsidR="00FE7AD2" w:rsidRPr="00FE7AD2">
        <w:rPr>
          <w:rFonts w:asciiTheme="majorHAnsi" w:hAnsiTheme="majorHAnsi" w:cstheme="majorHAnsi"/>
        </w:rPr>
        <w:t>____/_</w:t>
      </w:r>
      <w:r>
        <w:rPr>
          <w:rFonts w:asciiTheme="majorHAnsi" w:hAnsiTheme="majorHAnsi" w:cstheme="majorHAnsi"/>
        </w:rPr>
        <w:t>___</w:t>
      </w:r>
      <w:r w:rsidR="00FE7AD2" w:rsidRPr="00FE7AD2">
        <w:rPr>
          <w:rFonts w:asciiTheme="majorHAnsi" w:hAnsiTheme="majorHAnsi" w:cstheme="majorHAnsi"/>
        </w:rPr>
        <w:t xml:space="preserve">_____, a las _____/ horas al colegio, para el apoyo y acompañamiento del </w:t>
      </w:r>
      <w:r w:rsidRPr="00FE7AD2">
        <w:rPr>
          <w:rFonts w:asciiTheme="majorHAnsi" w:hAnsiTheme="majorHAnsi" w:cstheme="majorHAnsi"/>
        </w:rPr>
        <w:t>estudiante, en</w:t>
      </w:r>
      <w:r w:rsidR="00FE7AD2" w:rsidRPr="00FE7AD2">
        <w:rPr>
          <w:rFonts w:asciiTheme="majorHAnsi" w:hAnsiTheme="majorHAnsi" w:cstheme="majorHAnsi"/>
        </w:rPr>
        <w:t xml:space="preserve"> una situación de emergencia en el marco de la activación del Protocolo de desregulación emocional y conductual del estudiante </w:t>
      </w:r>
      <w:r>
        <w:rPr>
          <w:rFonts w:asciiTheme="majorHAnsi" w:hAnsiTheme="majorHAnsi" w:cstheme="majorHAnsi"/>
        </w:rPr>
        <w:t>con condición del espectro autista.</w:t>
      </w:r>
    </w:p>
    <w:p w:rsidR="00F550C2" w:rsidRPr="00FE7AD2" w:rsidRDefault="00FE7AD2" w:rsidP="008242C3">
      <w:pPr>
        <w:spacing w:after="0" w:line="480" w:lineRule="auto"/>
        <w:jc w:val="both"/>
        <w:rPr>
          <w:rFonts w:asciiTheme="majorHAnsi" w:hAnsiTheme="majorHAnsi" w:cstheme="majorHAnsi"/>
        </w:rPr>
      </w:pPr>
      <w:r w:rsidRPr="00FE7AD2">
        <w:rPr>
          <w:rFonts w:asciiTheme="majorHAnsi" w:hAnsiTheme="majorHAnsi" w:cstheme="majorHAnsi"/>
        </w:rPr>
        <w:t>La asistencia se solicita especialmente para contener emocionalmente al estudiante en las fases II y III del protocolo, procurar su reincorporación a la actividad escolar o proceder al retiro del estudiante cuando no se logre su estabilidad emocional para la continuidad de sus actividades escolares.</w:t>
      </w:r>
    </w:p>
    <w:p w:rsidR="00F550C2" w:rsidRPr="00FE7AD2" w:rsidRDefault="00F550C2" w:rsidP="00FE7AD2">
      <w:pPr>
        <w:spacing w:after="0" w:line="240" w:lineRule="auto"/>
        <w:rPr>
          <w:rFonts w:asciiTheme="majorHAnsi" w:hAnsiTheme="majorHAnsi" w:cstheme="majorHAnsi"/>
        </w:rPr>
      </w:pPr>
    </w:p>
    <w:p w:rsidR="008242C3" w:rsidRDefault="008242C3" w:rsidP="008242C3">
      <w:pPr>
        <w:spacing w:after="0" w:line="240" w:lineRule="auto"/>
        <w:jc w:val="center"/>
        <w:rPr>
          <w:rFonts w:asciiTheme="majorHAnsi" w:hAnsiTheme="majorHAnsi" w:cstheme="majorHAnsi"/>
        </w:rPr>
      </w:pPr>
    </w:p>
    <w:p w:rsidR="00F550C2" w:rsidRPr="00FE7AD2" w:rsidRDefault="00FE7AD2" w:rsidP="008242C3">
      <w:pPr>
        <w:spacing w:after="0" w:line="240" w:lineRule="auto"/>
        <w:jc w:val="center"/>
        <w:rPr>
          <w:rFonts w:asciiTheme="majorHAnsi" w:hAnsiTheme="majorHAnsi" w:cstheme="majorHAnsi"/>
        </w:rPr>
      </w:pPr>
      <w:r w:rsidRPr="00FE7AD2">
        <w:rPr>
          <w:rFonts w:asciiTheme="majorHAnsi" w:hAnsiTheme="majorHAnsi" w:cstheme="majorHAnsi"/>
        </w:rPr>
        <w:t>Se extiende el presente certificado a solicitud del interesado</w:t>
      </w:r>
      <w:r w:rsidR="008242C3">
        <w:rPr>
          <w:rFonts w:asciiTheme="majorHAnsi" w:hAnsiTheme="majorHAnsi" w:cstheme="majorHAnsi"/>
        </w:rPr>
        <w:t>.</w:t>
      </w:r>
    </w:p>
    <w:p w:rsidR="00F550C2" w:rsidRPr="00FE7AD2" w:rsidRDefault="00F550C2" w:rsidP="00FE7AD2">
      <w:pPr>
        <w:spacing w:after="0" w:line="240" w:lineRule="auto"/>
        <w:rPr>
          <w:rFonts w:asciiTheme="majorHAnsi" w:hAnsiTheme="majorHAnsi" w:cstheme="majorHAnsi"/>
        </w:rPr>
      </w:pPr>
    </w:p>
    <w:p w:rsidR="00F550C2" w:rsidRDefault="00F550C2" w:rsidP="008242C3">
      <w:pPr>
        <w:spacing w:after="0" w:line="240" w:lineRule="auto"/>
        <w:jc w:val="right"/>
        <w:rPr>
          <w:rFonts w:asciiTheme="majorHAnsi" w:hAnsiTheme="majorHAnsi" w:cstheme="majorHAnsi"/>
        </w:rPr>
      </w:pPr>
    </w:p>
    <w:p w:rsidR="008242C3" w:rsidRDefault="008242C3" w:rsidP="008242C3">
      <w:pPr>
        <w:spacing w:after="0" w:line="240" w:lineRule="auto"/>
        <w:jc w:val="right"/>
        <w:rPr>
          <w:rFonts w:asciiTheme="majorHAnsi" w:hAnsiTheme="majorHAnsi" w:cstheme="majorHAnsi"/>
        </w:rPr>
      </w:pPr>
    </w:p>
    <w:p w:rsidR="008242C3" w:rsidRDefault="008242C3" w:rsidP="008242C3">
      <w:pPr>
        <w:spacing w:after="0" w:line="240" w:lineRule="auto"/>
        <w:jc w:val="right"/>
        <w:rPr>
          <w:rFonts w:asciiTheme="majorHAnsi" w:hAnsiTheme="majorHAnsi" w:cstheme="majorHAnsi"/>
        </w:rPr>
      </w:pPr>
    </w:p>
    <w:p w:rsidR="008242C3" w:rsidRDefault="00CD19DD" w:rsidP="00CD19DD">
      <w:pPr>
        <w:spacing w:after="0" w:line="240" w:lineRule="auto"/>
        <w:jc w:val="right"/>
        <w:rPr>
          <w:rFonts w:asciiTheme="majorHAnsi" w:hAnsiTheme="majorHAnsi" w:cstheme="majorHAnsi"/>
        </w:rPr>
      </w:pPr>
      <w:r>
        <w:rPr>
          <w:rFonts w:asciiTheme="majorHAnsi" w:hAnsiTheme="majorHAnsi" w:cstheme="majorHAnsi"/>
        </w:rPr>
        <w:t xml:space="preserve">Hno., Carlos Peña Álvarez </w:t>
      </w:r>
    </w:p>
    <w:p w:rsidR="008242C3" w:rsidRPr="00FE7AD2" w:rsidRDefault="00CD19DD" w:rsidP="008242C3">
      <w:pPr>
        <w:spacing w:after="0" w:line="240" w:lineRule="auto"/>
        <w:ind w:left="7371"/>
        <w:jc w:val="center"/>
        <w:rPr>
          <w:rFonts w:asciiTheme="majorHAnsi" w:hAnsiTheme="majorHAnsi" w:cstheme="majorHAnsi"/>
        </w:rPr>
      </w:pPr>
      <w:r>
        <w:rPr>
          <w:rFonts w:asciiTheme="majorHAnsi" w:hAnsiTheme="majorHAnsi" w:cstheme="majorHAnsi"/>
        </w:rPr>
        <w:t>Rector</w:t>
      </w:r>
    </w:p>
    <w:sectPr w:rsidR="008242C3" w:rsidRPr="00FE7AD2" w:rsidSect="006B3087">
      <w:pgSz w:w="12240" w:h="15840" w:code="1"/>
      <w:pgMar w:top="1417" w:right="1325" w:bottom="1417" w:left="993"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408" w:rsidRDefault="00646408">
      <w:pPr>
        <w:spacing w:after="0" w:line="240" w:lineRule="auto"/>
      </w:pPr>
      <w:r>
        <w:separator/>
      </w:r>
    </w:p>
  </w:endnote>
  <w:endnote w:type="continuationSeparator" w:id="0">
    <w:p w:rsidR="00646408" w:rsidRDefault="0064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D2" w:rsidRDefault="00FE7AD2">
    <w:pPr>
      <w:pStyle w:val="Piedepgina"/>
    </w:pPr>
  </w:p>
  <w:p w:rsidR="00FE7AD2" w:rsidRDefault="00FE7A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408" w:rsidRDefault="00646408">
      <w:pPr>
        <w:spacing w:after="0" w:line="240" w:lineRule="auto"/>
      </w:pPr>
      <w:r>
        <w:separator/>
      </w:r>
    </w:p>
  </w:footnote>
  <w:footnote w:type="continuationSeparator" w:id="0">
    <w:p w:rsidR="00646408" w:rsidRDefault="00646408">
      <w:pPr>
        <w:spacing w:after="0" w:line="240" w:lineRule="auto"/>
      </w:pPr>
      <w:r>
        <w:continuationSeparator/>
      </w:r>
    </w:p>
  </w:footnote>
  <w:footnote w:id="1">
    <w:p w:rsidR="00FE7AD2" w:rsidRPr="002F43FF" w:rsidRDefault="00FE7AD2" w:rsidP="002F43FF">
      <w:pPr>
        <w:pStyle w:val="Textonotapie"/>
        <w:jc w:val="both"/>
        <w:rPr>
          <w:sz w:val="16"/>
        </w:rPr>
      </w:pPr>
      <w:r w:rsidRPr="002F43FF">
        <w:rPr>
          <w:rStyle w:val="Refdenotaalpie"/>
          <w:sz w:val="16"/>
        </w:rPr>
        <w:footnoteRef/>
      </w:r>
      <w:r w:rsidRPr="002F43FF">
        <w:rPr>
          <w:sz w:val="16"/>
        </w:rPr>
        <w:t xml:space="preserve"> A) Con la calificación y certificación emitida por las Comisiones de Medicina Preventiva e Invalidez (COMPIN), en caso de constituir un grado de discapacidad17, en conformidad a la Ley N° 20.42218. B). Evaluación diagnóstica realizada conforme a lo dispuesto en los artículos 81 y 82, y en los Títulos I y II del Decreto N° 170, de 2009, del Ministerio de Educación. C). Diagnóstico médico externo realizado por un profesional idóneo y competente, proveniente ya sea del sistema de salud público o del sistema de salud privado, de acuerdo a los lineamientos del Ministerio de Salud en la materia.</w:t>
      </w:r>
    </w:p>
  </w:footnote>
  <w:footnote w:id="2">
    <w:p w:rsidR="00FE7AD2" w:rsidRPr="002F43FF" w:rsidRDefault="00FE7AD2">
      <w:pPr>
        <w:pBdr>
          <w:top w:val="nil"/>
          <w:left w:val="nil"/>
          <w:bottom w:val="nil"/>
          <w:right w:val="nil"/>
          <w:between w:val="nil"/>
        </w:pBdr>
        <w:spacing w:after="0" w:line="240" w:lineRule="auto"/>
        <w:rPr>
          <w:color w:val="000000"/>
          <w:sz w:val="14"/>
          <w:szCs w:val="18"/>
        </w:rPr>
      </w:pPr>
      <w:r w:rsidRPr="002F43FF">
        <w:rPr>
          <w:sz w:val="18"/>
          <w:vertAlign w:val="superscript"/>
        </w:rPr>
        <w:footnoteRef/>
      </w:r>
      <w:r w:rsidRPr="002F43FF">
        <w:rPr>
          <w:color w:val="000000"/>
          <w:sz w:val="14"/>
          <w:szCs w:val="18"/>
        </w:rPr>
        <w:t xml:space="preserve"> 3 Ley 21.545 Artículo 2 y Circular N° 586, SIE.</w:t>
      </w:r>
    </w:p>
    <w:p w:rsidR="00FE7AD2" w:rsidRPr="002F43FF" w:rsidRDefault="00FE7AD2">
      <w:pPr>
        <w:pBdr>
          <w:top w:val="nil"/>
          <w:left w:val="nil"/>
          <w:bottom w:val="nil"/>
          <w:right w:val="nil"/>
          <w:between w:val="nil"/>
        </w:pBdr>
        <w:spacing w:after="0" w:line="240" w:lineRule="auto"/>
        <w:rPr>
          <w:color w:val="000000"/>
          <w:sz w:val="14"/>
          <w:szCs w:val="18"/>
        </w:rPr>
      </w:pPr>
    </w:p>
  </w:footnote>
  <w:footnote w:id="3">
    <w:p w:rsidR="00FE7AD2" w:rsidRPr="008242C3" w:rsidRDefault="00FE7AD2">
      <w:pPr>
        <w:pBdr>
          <w:top w:val="nil"/>
          <w:left w:val="nil"/>
          <w:bottom w:val="nil"/>
          <w:right w:val="nil"/>
          <w:between w:val="nil"/>
        </w:pBdr>
        <w:spacing w:after="0" w:line="240" w:lineRule="auto"/>
        <w:rPr>
          <w:color w:val="000000"/>
          <w:sz w:val="18"/>
          <w:szCs w:val="20"/>
        </w:rPr>
      </w:pPr>
      <w:r w:rsidRPr="008242C3">
        <w:rPr>
          <w:sz w:val="20"/>
          <w:vertAlign w:val="superscript"/>
        </w:rPr>
        <w:footnoteRef/>
      </w:r>
      <w:r w:rsidRPr="008242C3">
        <w:rPr>
          <w:color w:val="000000"/>
          <w:sz w:val="18"/>
          <w:szCs w:val="20"/>
        </w:rPr>
        <w:t xml:space="preserve"> Se incluye formato al final del documento</w:t>
      </w:r>
    </w:p>
  </w:footnote>
  <w:footnote w:id="4">
    <w:p w:rsidR="00FE7AD2" w:rsidRPr="004F093A" w:rsidRDefault="00FE7AD2">
      <w:pPr>
        <w:pStyle w:val="Textonotapie"/>
      </w:pPr>
      <w:r>
        <w:rPr>
          <w:rStyle w:val="Refdenotaalpie"/>
        </w:rPr>
        <w:footnoteRef/>
      </w:r>
      <w:r>
        <w:t xml:space="preserve"> Se incluye formato al final del documento</w:t>
      </w:r>
    </w:p>
  </w:footnote>
  <w:footnote w:id="5">
    <w:p w:rsidR="00FE7AD2" w:rsidRDefault="00FE7AD2" w:rsidP="002F43F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Párrafo 2.2, letra b, literal (i) Circular N°586 SIE, 2023. </w:t>
      </w:r>
    </w:p>
  </w:footnote>
  <w:footnote w:id="6">
    <w:p w:rsidR="00FE7AD2" w:rsidRDefault="00FE7AD2" w:rsidP="002F43F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69543C">
        <w:rPr>
          <w:color w:val="000000"/>
          <w:sz w:val="18"/>
          <w:szCs w:val="18"/>
        </w:rPr>
        <w:t>Esta estrategia debe estar presente en el PAEC.</w:t>
      </w:r>
    </w:p>
  </w:footnote>
  <w:footnote w:id="7">
    <w:p w:rsidR="00FE7AD2" w:rsidRPr="002F43FF" w:rsidRDefault="00FE7AD2">
      <w:pPr>
        <w:pBdr>
          <w:top w:val="nil"/>
          <w:left w:val="nil"/>
          <w:bottom w:val="nil"/>
          <w:right w:val="nil"/>
          <w:between w:val="nil"/>
        </w:pBdr>
        <w:spacing w:after="0" w:line="240" w:lineRule="auto"/>
        <w:rPr>
          <w:color w:val="000000"/>
          <w:sz w:val="16"/>
          <w:szCs w:val="20"/>
        </w:rPr>
      </w:pPr>
      <w:r w:rsidRPr="002F43FF">
        <w:rPr>
          <w:sz w:val="18"/>
          <w:vertAlign w:val="superscript"/>
        </w:rPr>
        <w:footnoteRef/>
      </w:r>
      <w:r w:rsidRPr="002F43FF">
        <w:rPr>
          <w:color w:val="000000"/>
          <w:sz w:val="16"/>
          <w:szCs w:val="20"/>
        </w:rPr>
        <w:t xml:space="preserve"> Más presentes en episodios de </w:t>
      </w:r>
      <w:proofErr w:type="spellStart"/>
      <w:r w:rsidRPr="002F43FF">
        <w:rPr>
          <w:color w:val="000000"/>
          <w:sz w:val="16"/>
          <w:szCs w:val="20"/>
        </w:rPr>
        <w:t>meltdown</w:t>
      </w:r>
      <w:proofErr w:type="spellEnd"/>
      <w:r w:rsidRPr="002F43FF">
        <w:rPr>
          <w:color w:val="000000"/>
          <w:sz w:val="16"/>
          <w:szCs w:val="20"/>
        </w:rPr>
        <w:t xml:space="preserve"> (explosión) en que se vivencian sentimientos de ansiedad intensa, ira y frustración.</w:t>
      </w:r>
    </w:p>
  </w:footnote>
  <w:footnote w:id="8">
    <w:p w:rsidR="00FE7AD2" w:rsidRDefault="00FE7AD2">
      <w:pPr>
        <w:pBdr>
          <w:top w:val="nil"/>
          <w:left w:val="nil"/>
          <w:bottom w:val="nil"/>
          <w:right w:val="nil"/>
          <w:between w:val="nil"/>
        </w:pBdr>
        <w:spacing w:after="0" w:line="240" w:lineRule="auto"/>
        <w:rPr>
          <w:color w:val="000000"/>
          <w:sz w:val="20"/>
          <w:szCs w:val="20"/>
        </w:rPr>
      </w:pPr>
      <w:r w:rsidRPr="002F43FF">
        <w:rPr>
          <w:sz w:val="18"/>
          <w:vertAlign w:val="superscript"/>
        </w:rPr>
        <w:footnoteRef/>
      </w:r>
      <w:r w:rsidRPr="002F43FF">
        <w:rPr>
          <w:color w:val="000000"/>
          <w:sz w:val="16"/>
          <w:szCs w:val="20"/>
        </w:rPr>
        <w:t xml:space="preserve"> Más presentes en episodios </w:t>
      </w:r>
      <w:proofErr w:type="gramStart"/>
      <w:r w:rsidRPr="002F43FF">
        <w:rPr>
          <w:color w:val="000000"/>
          <w:sz w:val="16"/>
          <w:szCs w:val="20"/>
        </w:rPr>
        <w:t xml:space="preserve">de  </w:t>
      </w:r>
      <w:proofErr w:type="spellStart"/>
      <w:r w:rsidRPr="002F43FF">
        <w:rPr>
          <w:color w:val="000000"/>
          <w:sz w:val="16"/>
          <w:szCs w:val="20"/>
        </w:rPr>
        <w:t>shutdown</w:t>
      </w:r>
      <w:proofErr w:type="spellEnd"/>
      <w:proofErr w:type="gramEnd"/>
      <w:r w:rsidRPr="002F43FF">
        <w:rPr>
          <w:color w:val="000000"/>
          <w:sz w:val="16"/>
          <w:szCs w:val="20"/>
        </w:rPr>
        <w:t xml:space="preserve"> (repliegue interno) en que la crisis es interna con presencia de sentimientos de angustia, pena y ansiedad intensa.</w:t>
      </w:r>
    </w:p>
  </w:footnote>
  <w:footnote w:id="9">
    <w:p w:rsidR="00FE7AD2" w:rsidRPr="002F43FF" w:rsidRDefault="00FE7AD2" w:rsidP="00ED5445">
      <w:pPr>
        <w:pBdr>
          <w:top w:val="nil"/>
          <w:left w:val="nil"/>
          <w:bottom w:val="nil"/>
          <w:right w:val="nil"/>
          <w:between w:val="nil"/>
        </w:pBdr>
        <w:spacing w:after="0" w:line="240" w:lineRule="auto"/>
        <w:rPr>
          <w:color w:val="000000"/>
          <w:sz w:val="14"/>
          <w:szCs w:val="18"/>
        </w:rPr>
      </w:pPr>
      <w:r w:rsidRPr="002F43FF">
        <w:rPr>
          <w:sz w:val="18"/>
          <w:vertAlign w:val="superscript"/>
        </w:rPr>
        <w:footnoteRef/>
      </w:r>
      <w:r w:rsidRPr="002F43FF">
        <w:rPr>
          <w:color w:val="000000"/>
          <w:sz w:val="14"/>
          <w:szCs w:val="18"/>
        </w:rPr>
        <w:t xml:space="preserve"> Dentro de las competencias del personal de apoyo externo es necesario que sean personas que posean las competencias y la formación suficiente para abordar la situación de crisis; esto es, al menos mantener la calma, ajustar su nivel de lenguaje y comunicarse de manera clara, precisa, breve y serena (comunicación no verbal), a fin de evitar que su intervención pueda agravar los hechos o consecuencias para el propio estudiante y para su entorno inmediato.</w:t>
      </w:r>
    </w:p>
  </w:footnote>
  <w:footnote w:id="10">
    <w:p w:rsidR="00FE7AD2" w:rsidRPr="002F43FF" w:rsidRDefault="00FE7AD2">
      <w:pPr>
        <w:pBdr>
          <w:top w:val="nil"/>
          <w:left w:val="nil"/>
          <w:bottom w:val="nil"/>
          <w:right w:val="nil"/>
          <w:between w:val="nil"/>
        </w:pBdr>
        <w:spacing w:after="0" w:line="240" w:lineRule="auto"/>
        <w:rPr>
          <w:color w:val="000000"/>
          <w:sz w:val="16"/>
          <w:szCs w:val="20"/>
        </w:rPr>
      </w:pPr>
      <w:r w:rsidRPr="002F43FF">
        <w:rPr>
          <w:sz w:val="18"/>
          <w:vertAlign w:val="superscript"/>
        </w:rPr>
        <w:footnoteRef/>
      </w:r>
      <w:r w:rsidRPr="002F43FF">
        <w:rPr>
          <w:color w:val="000000"/>
          <w:sz w:val="16"/>
          <w:szCs w:val="20"/>
        </w:rPr>
        <w:t xml:space="preserve"> Punto 2.2 Letra b literal iii Circular N° 586, SIE.</w:t>
      </w:r>
    </w:p>
  </w:footnote>
  <w:footnote w:id="11">
    <w:p w:rsidR="00FE7AD2" w:rsidRDefault="00FE7AD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Punto 2.2 letra b Literal iv Circular N° 586 SIE.</w:t>
      </w:r>
    </w:p>
  </w:footnote>
  <w:footnote w:id="12">
    <w:p w:rsidR="00FE7AD2" w:rsidRPr="00157030" w:rsidRDefault="00FE7AD2">
      <w:pPr>
        <w:pBdr>
          <w:top w:val="nil"/>
          <w:left w:val="nil"/>
          <w:bottom w:val="nil"/>
          <w:right w:val="nil"/>
          <w:between w:val="nil"/>
        </w:pBdr>
        <w:spacing w:after="0" w:line="240" w:lineRule="auto"/>
        <w:rPr>
          <w:color w:val="000000"/>
          <w:sz w:val="18"/>
          <w:szCs w:val="20"/>
        </w:rPr>
      </w:pPr>
      <w:r w:rsidRPr="00157030">
        <w:rPr>
          <w:sz w:val="20"/>
          <w:vertAlign w:val="superscript"/>
        </w:rPr>
        <w:footnoteRef/>
      </w:r>
      <w:r w:rsidRPr="00157030">
        <w:rPr>
          <w:color w:val="000000"/>
          <w:sz w:val="18"/>
          <w:szCs w:val="20"/>
        </w:rPr>
        <w:t xml:space="preserve"> </w:t>
      </w:r>
      <w:r w:rsidRPr="00157030">
        <w:rPr>
          <w:color w:val="000000"/>
          <w:sz w:val="16"/>
          <w:szCs w:val="18"/>
        </w:rPr>
        <w:t>Punto 2.2 letra b Literal v Circular N° 586 SIE.</w:t>
      </w:r>
    </w:p>
  </w:footnote>
  <w:footnote w:id="13">
    <w:p w:rsidR="00FE7AD2" w:rsidRPr="00157030" w:rsidRDefault="00FE7AD2">
      <w:pPr>
        <w:pBdr>
          <w:top w:val="nil"/>
          <w:left w:val="nil"/>
          <w:bottom w:val="nil"/>
          <w:right w:val="nil"/>
          <w:between w:val="nil"/>
        </w:pBdr>
        <w:spacing w:after="0" w:line="240" w:lineRule="auto"/>
        <w:rPr>
          <w:color w:val="000000"/>
          <w:sz w:val="18"/>
          <w:szCs w:val="20"/>
        </w:rPr>
      </w:pPr>
      <w:r w:rsidRPr="00157030">
        <w:rPr>
          <w:sz w:val="20"/>
          <w:vertAlign w:val="superscript"/>
        </w:rPr>
        <w:footnoteRef/>
      </w:r>
      <w:r w:rsidRPr="00157030">
        <w:rPr>
          <w:color w:val="000000"/>
          <w:sz w:val="18"/>
          <w:szCs w:val="20"/>
        </w:rPr>
        <w:t xml:space="preserve"> Punto 2.2 letra b Literal vii Circular N° 586 SIE.</w:t>
      </w:r>
    </w:p>
  </w:footnote>
  <w:footnote w:id="14">
    <w:p w:rsidR="00FE7AD2" w:rsidRPr="00157030" w:rsidRDefault="00FE7AD2">
      <w:pPr>
        <w:pStyle w:val="Textonotapie"/>
        <w:rPr>
          <w:sz w:val="18"/>
          <w:lang w:val="es-ES"/>
        </w:rPr>
      </w:pPr>
      <w:r w:rsidRPr="00157030">
        <w:rPr>
          <w:rStyle w:val="Refdenotaalpie"/>
          <w:sz w:val="18"/>
        </w:rPr>
        <w:footnoteRef/>
      </w:r>
      <w:r w:rsidRPr="00157030">
        <w:rPr>
          <w:sz w:val="18"/>
        </w:rPr>
        <w:t xml:space="preserve"> </w:t>
      </w:r>
      <w:r w:rsidRPr="00157030">
        <w:rPr>
          <w:color w:val="000000"/>
          <w:sz w:val="18"/>
        </w:rPr>
        <w:t>Punto 2.2 letra b Literal vii Circular N° 586 SIE.</w:t>
      </w:r>
    </w:p>
  </w:footnote>
  <w:footnote w:id="15">
    <w:p w:rsidR="00FE7AD2" w:rsidRPr="006B3087" w:rsidRDefault="00FE7AD2">
      <w:pPr>
        <w:pBdr>
          <w:top w:val="nil"/>
          <w:left w:val="nil"/>
          <w:bottom w:val="nil"/>
          <w:right w:val="nil"/>
          <w:between w:val="nil"/>
        </w:pBdr>
        <w:spacing w:after="0" w:line="240" w:lineRule="auto"/>
        <w:rPr>
          <w:color w:val="000000"/>
          <w:sz w:val="16"/>
          <w:szCs w:val="20"/>
        </w:rPr>
      </w:pPr>
      <w:r w:rsidRPr="006B3087">
        <w:rPr>
          <w:sz w:val="18"/>
          <w:vertAlign w:val="superscript"/>
        </w:rPr>
        <w:footnoteRef/>
      </w:r>
      <w:r w:rsidRPr="006B3087">
        <w:rPr>
          <w:color w:val="000000"/>
          <w:sz w:val="16"/>
          <w:szCs w:val="20"/>
        </w:rPr>
        <w:t xml:space="preserve"> https://valparaiso.mineduc.cl/bitacora-desregulacion-emocional-y-conductual/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C8548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8pt;height:24pt;visibility:visible;mso-wrap-style:square" o:bullet="t">
        <v:imagedata r:id="rId1" o:title=""/>
      </v:shape>
    </w:pict>
  </w:numPicBullet>
  <w:abstractNum w:abstractNumId="0" w15:restartNumberingAfterBreak="0">
    <w:nsid w:val="01971F7A"/>
    <w:multiLevelType w:val="hybridMultilevel"/>
    <w:tmpl w:val="9EEC5AE2"/>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4782BB5"/>
    <w:multiLevelType w:val="multilevel"/>
    <w:tmpl w:val="D52225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15301"/>
    <w:multiLevelType w:val="hybridMultilevel"/>
    <w:tmpl w:val="0B343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53834"/>
    <w:multiLevelType w:val="hybridMultilevel"/>
    <w:tmpl w:val="C848287A"/>
    <w:lvl w:ilvl="0" w:tplc="50DA535E">
      <w:start w:val="1"/>
      <w:numFmt w:val="bullet"/>
      <w:lvlText w:val=""/>
      <w:lvlPicBulletId w:val="0"/>
      <w:lvlJc w:val="left"/>
      <w:pPr>
        <w:tabs>
          <w:tab w:val="num" w:pos="1080"/>
        </w:tabs>
        <w:ind w:left="1080" w:hanging="360"/>
      </w:pPr>
      <w:rPr>
        <w:rFonts w:ascii="Symbol" w:hAnsi="Symbol" w:hint="default"/>
      </w:rPr>
    </w:lvl>
    <w:lvl w:ilvl="1" w:tplc="8E0CCF5E" w:tentative="1">
      <w:start w:val="1"/>
      <w:numFmt w:val="bullet"/>
      <w:lvlText w:val=""/>
      <w:lvlJc w:val="left"/>
      <w:pPr>
        <w:tabs>
          <w:tab w:val="num" w:pos="1800"/>
        </w:tabs>
        <w:ind w:left="1800" w:hanging="360"/>
      </w:pPr>
      <w:rPr>
        <w:rFonts w:ascii="Symbol" w:hAnsi="Symbol" w:hint="default"/>
      </w:rPr>
    </w:lvl>
    <w:lvl w:ilvl="2" w:tplc="EF88EA60" w:tentative="1">
      <w:start w:val="1"/>
      <w:numFmt w:val="bullet"/>
      <w:lvlText w:val=""/>
      <w:lvlJc w:val="left"/>
      <w:pPr>
        <w:tabs>
          <w:tab w:val="num" w:pos="2520"/>
        </w:tabs>
        <w:ind w:left="2520" w:hanging="360"/>
      </w:pPr>
      <w:rPr>
        <w:rFonts w:ascii="Symbol" w:hAnsi="Symbol" w:hint="default"/>
      </w:rPr>
    </w:lvl>
    <w:lvl w:ilvl="3" w:tplc="1FD23542" w:tentative="1">
      <w:start w:val="1"/>
      <w:numFmt w:val="bullet"/>
      <w:lvlText w:val=""/>
      <w:lvlJc w:val="left"/>
      <w:pPr>
        <w:tabs>
          <w:tab w:val="num" w:pos="3240"/>
        </w:tabs>
        <w:ind w:left="3240" w:hanging="360"/>
      </w:pPr>
      <w:rPr>
        <w:rFonts w:ascii="Symbol" w:hAnsi="Symbol" w:hint="default"/>
      </w:rPr>
    </w:lvl>
    <w:lvl w:ilvl="4" w:tplc="95883174" w:tentative="1">
      <w:start w:val="1"/>
      <w:numFmt w:val="bullet"/>
      <w:lvlText w:val=""/>
      <w:lvlJc w:val="left"/>
      <w:pPr>
        <w:tabs>
          <w:tab w:val="num" w:pos="3960"/>
        </w:tabs>
        <w:ind w:left="3960" w:hanging="360"/>
      </w:pPr>
      <w:rPr>
        <w:rFonts w:ascii="Symbol" w:hAnsi="Symbol" w:hint="default"/>
      </w:rPr>
    </w:lvl>
    <w:lvl w:ilvl="5" w:tplc="94D07E96" w:tentative="1">
      <w:start w:val="1"/>
      <w:numFmt w:val="bullet"/>
      <w:lvlText w:val=""/>
      <w:lvlJc w:val="left"/>
      <w:pPr>
        <w:tabs>
          <w:tab w:val="num" w:pos="4680"/>
        </w:tabs>
        <w:ind w:left="4680" w:hanging="360"/>
      </w:pPr>
      <w:rPr>
        <w:rFonts w:ascii="Symbol" w:hAnsi="Symbol" w:hint="default"/>
      </w:rPr>
    </w:lvl>
    <w:lvl w:ilvl="6" w:tplc="E22421B8" w:tentative="1">
      <w:start w:val="1"/>
      <w:numFmt w:val="bullet"/>
      <w:lvlText w:val=""/>
      <w:lvlJc w:val="left"/>
      <w:pPr>
        <w:tabs>
          <w:tab w:val="num" w:pos="5400"/>
        </w:tabs>
        <w:ind w:left="5400" w:hanging="360"/>
      </w:pPr>
      <w:rPr>
        <w:rFonts w:ascii="Symbol" w:hAnsi="Symbol" w:hint="default"/>
      </w:rPr>
    </w:lvl>
    <w:lvl w:ilvl="7" w:tplc="D8B64F5C" w:tentative="1">
      <w:start w:val="1"/>
      <w:numFmt w:val="bullet"/>
      <w:lvlText w:val=""/>
      <w:lvlJc w:val="left"/>
      <w:pPr>
        <w:tabs>
          <w:tab w:val="num" w:pos="6120"/>
        </w:tabs>
        <w:ind w:left="6120" w:hanging="360"/>
      </w:pPr>
      <w:rPr>
        <w:rFonts w:ascii="Symbol" w:hAnsi="Symbol" w:hint="default"/>
      </w:rPr>
    </w:lvl>
    <w:lvl w:ilvl="8" w:tplc="D6B6BD94"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0C780AFE"/>
    <w:multiLevelType w:val="hybridMultilevel"/>
    <w:tmpl w:val="B5A051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1168A1"/>
    <w:multiLevelType w:val="hybridMultilevel"/>
    <w:tmpl w:val="4CE67D88"/>
    <w:lvl w:ilvl="0" w:tplc="54F252BE">
      <w:start w:val="1"/>
      <w:numFmt w:val="bullet"/>
      <w:lvlText w:val=""/>
      <w:lvlPicBulletId w:val="0"/>
      <w:lvlJc w:val="left"/>
      <w:pPr>
        <w:tabs>
          <w:tab w:val="num" w:pos="720"/>
        </w:tabs>
        <w:ind w:left="720" w:hanging="360"/>
      </w:pPr>
      <w:rPr>
        <w:rFonts w:ascii="Symbol" w:hAnsi="Symbol" w:hint="default"/>
      </w:rPr>
    </w:lvl>
    <w:lvl w:ilvl="1" w:tplc="B48876CE" w:tentative="1">
      <w:start w:val="1"/>
      <w:numFmt w:val="bullet"/>
      <w:lvlText w:val=""/>
      <w:lvlJc w:val="left"/>
      <w:pPr>
        <w:tabs>
          <w:tab w:val="num" w:pos="1440"/>
        </w:tabs>
        <w:ind w:left="1440" w:hanging="360"/>
      </w:pPr>
      <w:rPr>
        <w:rFonts w:ascii="Symbol" w:hAnsi="Symbol" w:hint="default"/>
      </w:rPr>
    </w:lvl>
    <w:lvl w:ilvl="2" w:tplc="2C263D7E" w:tentative="1">
      <w:start w:val="1"/>
      <w:numFmt w:val="bullet"/>
      <w:lvlText w:val=""/>
      <w:lvlJc w:val="left"/>
      <w:pPr>
        <w:tabs>
          <w:tab w:val="num" w:pos="2160"/>
        </w:tabs>
        <w:ind w:left="2160" w:hanging="360"/>
      </w:pPr>
      <w:rPr>
        <w:rFonts w:ascii="Symbol" w:hAnsi="Symbol" w:hint="default"/>
      </w:rPr>
    </w:lvl>
    <w:lvl w:ilvl="3" w:tplc="54BC0738" w:tentative="1">
      <w:start w:val="1"/>
      <w:numFmt w:val="bullet"/>
      <w:lvlText w:val=""/>
      <w:lvlJc w:val="left"/>
      <w:pPr>
        <w:tabs>
          <w:tab w:val="num" w:pos="2880"/>
        </w:tabs>
        <w:ind w:left="2880" w:hanging="360"/>
      </w:pPr>
      <w:rPr>
        <w:rFonts w:ascii="Symbol" w:hAnsi="Symbol" w:hint="default"/>
      </w:rPr>
    </w:lvl>
    <w:lvl w:ilvl="4" w:tplc="3A1ED984" w:tentative="1">
      <w:start w:val="1"/>
      <w:numFmt w:val="bullet"/>
      <w:lvlText w:val=""/>
      <w:lvlJc w:val="left"/>
      <w:pPr>
        <w:tabs>
          <w:tab w:val="num" w:pos="3600"/>
        </w:tabs>
        <w:ind w:left="3600" w:hanging="360"/>
      </w:pPr>
      <w:rPr>
        <w:rFonts w:ascii="Symbol" w:hAnsi="Symbol" w:hint="default"/>
      </w:rPr>
    </w:lvl>
    <w:lvl w:ilvl="5" w:tplc="600875B2" w:tentative="1">
      <w:start w:val="1"/>
      <w:numFmt w:val="bullet"/>
      <w:lvlText w:val=""/>
      <w:lvlJc w:val="left"/>
      <w:pPr>
        <w:tabs>
          <w:tab w:val="num" w:pos="4320"/>
        </w:tabs>
        <w:ind w:left="4320" w:hanging="360"/>
      </w:pPr>
      <w:rPr>
        <w:rFonts w:ascii="Symbol" w:hAnsi="Symbol" w:hint="default"/>
      </w:rPr>
    </w:lvl>
    <w:lvl w:ilvl="6" w:tplc="CEF050AC" w:tentative="1">
      <w:start w:val="1"/>
      <w:numFmt w:val="bullet"/>
      <w:lvlText w:val=""/>
      <w:lvlJc w:val="left"/>
      <w:pPr>
        <w:tabs>
          <w:tab w:val="num" w:pos="5040"/>
        </w:tabs>
        <w:ind w:left="5040" w:hanging="360"/>
      </w:pPr>
      <w:rPr>
        <w:rFonts w:ascii="Symbol" w:hAnsi="Symbol" w:hint="default"/>
      </w:rPr>
    </w:lvl>
    <w:lvl w:ilvl="7" w:tplc="4972F7A6" w:tentative="1">
      <w:start w:val="1"/>
      <w:numFmt w:val="bullet"/>
      <w:lvlText w:val=""/>
      <w:lvlJc w:val="left"/>
      <w:pPr>
        <w:tabs>
          <w:tab w:val="num" w:pos="5760"/>
        </w:tabs>
        <w:ind w:left="5760" w:hanging="360"/>
      </w:pPr>
      <w:rPr>
        <w:rFonts w:ascii="Symbol" w:hAnsi="Symbol" w:hint="default"/>
      </w:rPr>
    </w:lvl>
    <w:lvl w:ilvl="8" w:tplc="261AF8A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D2F0777"/>
    <w:multiLevelType w:val="multilevel"/>
    <w:tmpl w:val="4686EF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D3203"/>
    <w:multiLevelType w:val="multilevel"/>
    <w:tmpl w:val="CF7090E0"/>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E292F35"/>
    <w:multiLevelType w:val="multilevel"/>
    <w:tmpl w:val="5EF2E7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0782C"/>
    <w:multiLevelType w:val="multilevel"/>
    <w:tmpl w:val="44968E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9E7F30"/>
    <w:multiLevelType w:val="hybridMultilevel"/>
    <w:tmpl w:val="3DB6E4E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AB06FAF"/>
    <w:multiLevelType w:val="hybridMultilevel"/>
    <w:tmpl w:val="97EE2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01407"/>
    <w:multiLevelType w:val="multilevel"/>
    <w:tmpl w:val="FD5C376A"/>
    <w:lvl w:ilvl="0">
      <w:start w:val="1"/>
      <w:numFmt w:val="lowerRoman"/>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F9650DF"/>
    <w:multiLevelType w:val="hybridMultilevel"/>
    <w:tmpl w:val="989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E7FDE"/>
    <w:multiLevelType w:val="hybridMultilevel"/>
    <w:tmpl w:val="6C2674B2"/>
    <w:lvl w:ilvl="0" w:tplc="5D805F04">
      <w:start w:val="1"/>
      <w:numFmt w:val="bullet"/>
      <w:lvlText w:val=""/>
      <w:lvlPicBulletId w:val="0"/>
      <w:lvlJc w:val="left"/>
      <w:pPr>
        <w:tabs>
          <w:tab w:val="num" w:pos="720"/>
        </w:tabs>
        <w:ind w:left="720" w:hanging="360"/>
      </w:pPr>
      <w:rPr>
        <w:rFonts w:ascii="Symbol" w:hAnsi="Symbol" w:hint="default"/>
      </w:rPr>
    </w:lvl>
    <w:lvl w:ilvl="1" w:tplc="8298796E" w:tentative="1">
      <w:start w:val="1"/>
      <w:numFmt w:val="bullet"/>
      <w:lvlText w:val=""/>
      <w:lvlJc w:val="left"/>
      <w:pPr>
        <w:tabs>
          <w:tab w:val="num" w:pos="1440"/>
        </w:tabs>
        <w:ind w:left="1440" w:hanging="360"/>
      </w:pPr>
      <w:rPr>
        <w:rFonts w:ascii="Symbol" w:hAnsi="Symbol" w:hint="default"/>
      </w:rPr>
    </w:lvl>
    <w:lvl w:ilvl="2" w:tplc="E8AE18AA" w:tentative="1">
      <w:start w:val="1"/>
      <w:numFmt w:val="bullet"/>
      <w:lvlText w:val=""/>
      <w:lvlJc w:val="left"/>
      <w:pPr>
        <w:tabs>
          <w:tab w:val="num" w:pos="2160"/>
        </w:tabs>
        <w:ind w:left="2160" w:hanging="360"/>
      </w:pPr>
      <w:rPr>
        <w:rFonts w:ascii="Symbol" w:hAnsi="Symbol" w:hint="default"/>
      </w:rPr>
    </w:lvl>
    <w:lvl w:ilvl="3" w:tplc="92B0157A" w:tentative="1">
      <w:start w:val="1"/>
      <w:numFmt w:val="bullet"/>
      <w:lvlText w:val=""/>
      <w:lvlJc w:val="left"/>
      <w:pPr>
        <w:tabs>
          <w:tab w:val="num" w:pos="2880"/>
        </w:tabs>
        <w:ind w:left="2880" w:hanging="360"/>
      </w:pPr>
      <w:rPr>
        <w:rFonts w:ascii="Symbol" w:hAnsi="Symbol" w:hint="default"/>
      </w:rPr>
    </w:lvl>
    <w:lvl w:ilvl="4" w:tplc="3790017E" w:tentative="1">
      <w:start w:val="1"/>
      <w:numFmt w:val="bullet"/>
      <w:lvlText w:val=""/>
      <w:lvlJc w:val="left"/>
      <w:pPr>
        <w:tabs>
          <w:tab w:val="num" w:pos="3600"/>
        </w:tabs>
        <w:ind w:left="3600" w:hanging="360"/>
      </w:pPr>
      <w:rPr>
        <w:rFonts w:ascii="Symbol" w:hAnsi="Symbol" w:hint="default"/>
      </w:rPr>
    </w:lvl>
    <w:lvl w:ilvl="5" w:tplc="BCA83302" w:tentative="1">
      <w:start w:val="1"/>
      <w:numFmt w:val="bullet"/>
      <w:lvlText w:val=""/>
      <w:lvlJc w:val="left"/>
      <w:pPr>
        <w:tabs>
          <w:tab w:val="num" w:pos="4320"/>
        </w:tabs>
        <w:ind w:left="4320" w:hanging="360"/>
      </w:pPr>
      <w:rPr>
        <w:rFonts w:ascii="Symbol" w:hAnsi="Symbol" w:hint="default"/>
      </w:rPr>
    </w:lvl>
    <w:lvl w:ilvl="6" w:tplc="52CE0C34" w:tentative="1">
      <w:start w:val="1"/>
      <w:numFmt w:val="bullet"/>
      <w:lvlText w:val=""/>
      <w:lvlJc w:val="left"/>
      <w:pPr>
        <w:tabs>
          <w:tab w:val="num" w:pos="5040"/>
        </w:tabs>
        <w:ind w:left="5040" w:hanging="360"/>
      </w:pPr>
      <w:rPr>
        <w:rFonts w:ascii="Symbol" w:hAnsi="Symbol" w:hint="default"/>
      </w:rPr>
    </w:lvl>
    <w:lvl w:ilvl="7" w:tplc="7F4E5054" w:tentative="1">
      <w:start w:val="1"/>
      <w:numFmt w:val="bullet"/>
      <w:lvlText w:val=""/>
      <w:lvlJc w:val="left"/>
      <w:pPr>
        <w:tabs>
          <w:tab w:val="num" w:pos="5760"/>
        </w:tabs>
        <w:ind w:left="5760" w:hanging="360"/>
      </w:pPr>
      <w:rPr>
        <w:rFonts w:ascii="Symbol" w:hAnsi="Symbol" w:hint="default"/>
      </w:rPr>
    </w:lvl>
    <w:lvl w:ilvl="8" w:tplc="087A75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122F83"/>
    <w:multiLevelType w:val="hybridMultilevel"/>
    <w:tmpl w:val="FB06B9FA"/>
    <w:lvl w:ilvl="0" w:tplc="5F525C3A">
      <w:start w:val="1"/>
      <w:numFmt w:val="bullet"/>
      <w:lvlText w:val=""/>
      <w:lvlPicBulletId w:val="0"/>
      <w:lvlJc w:val="left"/>
      <w:pPr>
        <w:tabs>
          <w:tab w:val="num" w:pos="502"/>
        </w:tabs>
        <w:ind w:left="502" w:hanging="360"/>
      </w:pPr>
      <w:rPr>
        <w:rFonts w:ascii="Symbol" w:hAnsi="Symbol" w:hint="default"/>
      </w:rPr>
    </w:lvl>
    <w:lvl w:ilvl="1" w:tplc="AB92824E" w:tentative="1">
      <w:start w:val="1"/>
      <w:numFmt w:val="bullet"/>
      <w:lvlText w:val=""/>
      <w:lvlJc w:val="left"/>
      <w:pPr>
        <w:tabs>
          <w:tab w:val="num" w:pos="1222"/>
        </w:tabs>
        <w:ind w:left="1222" w:hanging="360"/>
      </w:pPr>
      <w:rPr>
        <w:rFonts w:ascii="Symbol" w:hAnsi="Symbol" w:hint="default"/>
      </w:rPr>
    </w:lvl>
    <w:lvl w:ilvl="2" w:tplc="47C009FC" w:tentative="1">
      <w:start w:val="1"/>
      <w:numFmt w:val="bullet"/>
      <w:lvlText w:val=""/>
      <w:lvlJc w:val="left"/>
      <w:pPr>
        <w:tabs>
          <w:tab w:val="num" w:pos="1942"/>
        </w:tabs>
        <w:ind w:left="1942" w:hanging="360"/>
      </w:pPr>
      <w:rPr>
        <w:rFonts w:ascii="Symbol" w:hAnsi="Symbol" w:hint="default"/>
      </w:rPr>
    </w:lvl>
    <w:lvl w:ilvl="3" w:tplc="833E74FC" w:tentative="1">
      <w:start w:val="1"/>
      <w:numFmt w:val="bullet"/>
      <w:lvlText w:val=""/>
      <w:lvlJc w:val="left"/>
      <w:pPr>
        <w:tabs>
          <w:tab w:val="num" w:pos="2662"/>
        </w:tabs>
        <w:ind w:left="2662" w:hanging="360"/>
      </w:pPr>
      <w:rPr>
        <w:rFonts w:ascii="Symbol" w:hAnsi="Symbol" w:hint="default"/>
      </w:rPr>
    </w:lvl>
    <w:lvl w:ilvl="4" w:tplc="6C30CFCC" w:tentative="1">
      <w:start w:val="1"/>
      <w:numFmt w:val="bullet"/>
      <w:lvlText w:val=""/>
      <w:lvlJc w:val="left"/>
      <w:pPr>
        <w:tabs>
          <w:tab w:val="num" w:pos="3382"/>
        </w:tabs>
        <w:ind w:left="3382" w:hanging="360"/>
      </w:pPr>
      <w:rPr>
        <w:rFonts w:ascii="Symbol" w:hAnsi="Symbol" w:hint="default"/>
      </w:rPr>
    </w:lvl>
    <w:lvl w:ilvl="5" w:tplc="7C9274CA" w:tentative="1">
      <w:start w:val="1"/>
      <w:numFmt w:val="bullet"/>
      <w:lvlText w:val=""/>
      <w:lvlJc w:val="left"/>
      <w:pPr>
        <w:tabs>
          <w:tab w:val="num" w:pos="4102"/>
        </w:tabs>
        <w:ind w:left="4102" w:hanging="360"/>
      </w:pPr>
      <w:rPr>
        <w:rFonts w:ascii="Symbol" w:hAnsi="Symbol" w:hint="default"/>
      </w:rPr>
    </w:lvl>
    <w:lvl w:ilvl="6" w:tplc="EBDCF7DA" w:tentative="1">
      <w:start w:val="1"/>
      <w:numFmt w:val="bullet"/>
      <w:lvlText w:val=""/>
      <w:lvlJc w:val="left"/>
      <w:pPr>
        <w:tabs>
          <w:tab w:val="num" w:pos="4822"/>
        </w:tabs>
        <w:ind w:left="4822" w:hanging="360"/>
      </w:pPr>
      <w:rPr>
        <w:rFonts w:ascii="Symbol" w:hAnsi="Symbol" w:hint="default"/>
      </w:rPr>
    </w:lvl>
    <w:lvl w:ilvl="7" w:tplc="2C7AB2CE" w:tentative="1">
      <w:start w:val="1"/>
      <w:numFmt w:val="bullet"/>
      <w:lvlText w:val=""/>
      <w:lvlJc w:val="left"/>
      <w:pPr>
        <w:tabs>
          <w:tab w:val="num" w:pos="5542"/>
        </w:tabs>
        <w:ind w:left="5542" w:hanging="360"/>
      </w:pPr>
      <w:rPr>
        <w:rFonts w:ascii="Symbol" w:hAnsi="Symbol" w:hint="default"/>
      </w:rPr>
    </w:lvl>
    <w:lvl w:ilvl="8" w:tplc="39C6B138" w:tentative="1">
      <w:start w:val="1"/>
      <w:numFmt w:val="bullet"/>
      <w:lvlText w:val=""/>
      <w:lvlJc w:val="left"/>
      <w:pPr>
        <w:tabs>
          <w:tab w:val="num" w:pos="6262"/>
        </w:tabs>
        <w:ind w:left="6262" w:hanging="360"/>
      </w:pPr>
      <w:rPr>
        <w:rFonts w:ascii="Symbol" w:hAnsi="Symbol" w:hint="default"/>
      </w:rPr>
    </w:lvl>
  </w:abstractNum>
  <w:abstractNum w:abstractNumId="16" w15:restartNumberingAfterBreak="0">
    <w:nsid w:val="44151E3F"/>
    <w:multiLevelType w:val="hybridMultilevel"/>
    <w:tmpl w:val="3AF2B3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906DB"/>
    <w:multiLevelType w:val="hybridMultilevel"/>
    <w:tmpl w:val="7E50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3159C"/>
    <w:multiLevelType w:val="multilevel"/>
    <w:tmpl w:val="68249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3175B7"/>
    <w:multiLevelType w:val="multilevel"/>
    <w:tmpl w:val="96F47C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5187A9C"/>
    <w:multiLevelType w:val="multilevel"/>
    <w:tmpl w:val="0148AA20"/>
    <w:lvl w:ilvl="0">
      <w:start w:val="1"/>
      <w:numFmt w:val="lowerLetter"/>
      <w:lvlText w:val="%1)"/>
      <w:lvlJc w:val="left"/>
      <w:pPr>
        <w:ind w:left="764" w:hanging="223"/>
      </w:pPr>
      <w:rPr>
        <w:rFonts w:ascii="Calibri" w:eastAsia="Calibri" w:hAnsi="Calibri" w:cs="Calibri"/>
        <w:b w:val="0"/>
        <w:i w:val="0"/>
        <w:sz w:val="22"/>
        <w:szCs w:val="22"/>
      </w:rPr>
    </w:lvl>
    <w:lvl w:ilvl="1">
      <w:numFmt w:val="bullet"/>
      <w:lvlText w:val="•"/>
      <w:lvlJc w:val="left"/>
      <w:pPr>
        <w:ind w:left="1774" w:hanging="224"/>
      </w:pPr>
    </w:lvl>
    <w:lvl w:ilvl="2">
      <w:numFmt w:val="bullet"/>
      <w:lvlText w:val="•"/>
      <w:lvlJc w:val="left"/>
      <w:pPr>
        <w:ind w:left="2788" w:hanging="223"/>
      </w:pPr>
    </w:lvl>
    <w:lvl w:ilvl="3">
      <w:numFmt w:val="bullet"/>
      <w:lvlText w:val="•"/>
      <w:lvlJc w:val="left"/>
      <w:pPr>
        <w:ind w:left="3802" w:hanging="224"/>
      </w:pPr>
    </w:lvl>
    <w:lvl w:ilvl="4">
      <w:numFmt w:val="bullet"/>
      <w:lvlText w:val="•"/>
      <w:lvlJc w:val="left"/>
      <w:pPr>
        <w:ind w:left="4816" w:hanging="224"/>
      </w:pPr>
    </w:lvl>
    <w:lvl w:ilvl="5">
      <w:numFmt w:val="bullet"/>
      <w:lvlText w:val="•"/>
      <w:lvlJc w:val="left"/>
      <w:pPr>
        <w:ind w:left="5830" w:hanging="224"/>
      </w:pPr>
    </w:lvl>
    <w:lvl w:ilvl="6">
      <w:numFmt w:val="bullet"/>
      <w:lvlText w:val="•"/>
      <w:lvlJc w:val="left"/>
      <w:pPr>
        <w:ind w:left="6844" w:hanging="224"/>
      </w:pPr>
    </w:lvl>
    <w:lvl w:ilvl="7">
      <w:numFmt w:val="bullet"/>
      <w:lvlText w:val="•"/>
      <w:lvlJc w:val="left"/>
      <w:pPr>
        <w:ind w:left="7858" w:hanging="224"/>
      </w:pPr>
    </w:lvl>
    <w:lvl w:ilvl="8">
      <w:numFmt w:val="bullet"/>
      <w:lvlText w:val="•"/>
      <w:lvlJc w:val="left"/>
      <w:pPr>
        <w:ind w:left="8872" w:hanging="224"/>
      </w:pPr>
    </w:lvl>
  </w:abstractNum>
  <w:abstractNum w:abstractNumId="21" w15:restartNumberingAfterBreak="0">
    <w:nsid w:val="7A6965C3"/>
    <w:multiLevelType w:val="multilevel"/>
    <w:tmpl w:val="8E1EA7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F83293"/>
    <w:multiLevelType w:val="multilevel"/>
    <w:tmpl w:val="BA8299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
  </w:num>
  <w:num w:numId="3">
    <w:abstractNumId w:val="19"/>
  </w:num>
  <w:num w:numId="4">
    <w:abstractNumId w:val="9"/>
  </w:num>
  <w:num w:numId="5">
    <w:abstractNumId w:val="18"/>
  </w:num>
  <w:num w:numId="6">
    <w:abstractNumId w:val="21"/>
  </w:num>
  <w:num w:numId="7">
    <w:abstractNumId w:val="8"/>
  </w:num>
  <w:num w:numId="8">
    <w:abstractNumId w:val="20"/>
  </w:num>
  <w:num w:numId="9">
    <w:abstractNumId w:val="22"/>
  </w:num>
  <w:num w:numId="10">
    <w:abstractNumId w:val="7"/>
  </w:num>
  <w:num w:numId="11">
    <w:abstractNumId w:val="12"/>
  </w:num>
  <w:num w:numId="12">
    <w:abstractNumId w:val="13"/>
  </w:num>
  <w:num w:numId="13">
    <w:abstractNumId w:val="10"/>
  </w:num>
  <w:num w:numId="14">
    <w:abstractNumId w:val="17"/>
  </w:num>
  <w:num w:numId="15">
    <w:abstractNumId w:val="2"/>
  </w:num>
  <w:num w:numId="16">
    <w:abstractNumId w:val="0"/>
  </w:num>
  <w:num w:numId="17">
    <w:abstractNumId w:val="4"/>
  </w:num>
  <w:num w:numId="18">
    <w:abstractNumId w:val="16"/>
  </w:num>
  <w:num w:numId="19">
    <w:abstractNumId w:val="14"/>
  </w:num>
  <w:num w:numId="20">
    <w:abstractNumId w:val="15"/>
  </w:num>
  <w:num w:numId="21">
    <w:abstractNumId w:val="5"/>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C2"/>
    <w:rsid w:val="00034092"/>
    <w:rsid w:val="000424CE"/>
    <w:rsid w:val="000922BD"/>
    <w:rsid w:val="000D2B41"/>
    <w:rsid w:val="00157030"/>
    <w:rsid w:val="001D73A5"/>
    <w:rsid w:val="00271B52"/>
    <w:rsid w:val="002F43FF"/>
    <w:rsid w:val="00322BC9"/>
    <w:rsid w:val="00414984"/>
    <w:rsid w:val="00423EF2"/>
    <w:rsid w:val="00426461"/>
    <w:rsid w:val="004F093A"/>
    <w:rsid w:val="004F7120"/>
    <w:rsid w:val="0054255B"/>
    <w:rsid w:val="00563D40"/>
    <w:rsid w:val="005C39BB"/>
    <w:rsid w:val="00600270"/>
    <w:rsid w:val="006378ED"/>
    <w:rsid w:val="00646408"/>
    <w:rsid w:val="00652276"/>
    <w:rsid w:val="006711F9"/>
    <w:rsid w:val="0069543C"/>
    <w:rsid w:val="006B3087"/>
    <w:rsid w:val="006B72C7"/>
    <w:rsid w:val="007344DB"/>
    <w:rsid w:val="0074492A"/>
    <w:rsid w:val="007F3F0F"/>
    <w:rsid w:val="008242C3"/>
    <w:rsid w:val="008E11AA"/>
    <w:rsid w:val="008F35E3"/>
    <w:rsid w:val="009008CC"/>
    <w:rsid w:val="009115F9"/>
    <w:rsid w:val="00971128"/>
    <w:rsid w:val="00A008B5"/>
    <w:rsid w:val="00A00C4F"/>
    <w:rsid w:val="00B01876"/>
    <w:rsid w:val="00B57894"/>
    <w:rsid w:val="00C425A4"/>
    <w:rsid w:val="00CA3FD0"/>
    <w:rsid w:val="00CD19DD"/>
    <w:rsid w:val="00D010DD"/>
    <w:rsid w:val="00D17A61"/>
    <w:rsid w:val="00DB571F"/>
    <w:rsid w:val="00E353BD"/>
    <w:rsid w:val="00E41A2E"/>
    <w:rsid w:val="00ED5445"/>
    <w:rsid w:val="00EE0A6A"/>
    <w:rsid w:val="00F439E0"/>
    <w:rsid w:val="00F550C2"/>
    <w:rsid w:val="00F972B5"/>
    <w:rsid w:val="00FE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371C0-14E0-4044-BE27-593823C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91F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1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C91F18"/>
    <w:pPr>
      <w:spacing w:after="0" w:line="240" w:lineRule="auto"/>
    </w:pPr>
    <w:rPr>
      <w:sz w:val="20"/>
      <w:szCs w:val="20"/>
    </w:rPr>
  </w:style>
  <w:style w:type="character" w:customStyle="1" w:styleId="TextonotapieCar">
    <w:name w:val="Texto nota pie Car"/>
    <w:basedOn w:val="Fuentedeprrafopredeter"/>
    <w:link w:val="Textonotapie"/>
    <w:uiPriority w:val="99"/>
    <w:rsid w:val="00C91F18"/>
    <w:rPr>
      <w:sz w:val="20"/>
      <w:szCs w:val="20"/>
    </w:rPr>
  </w:style>
  <w:style w:type="character" w:styleId="Refdenotaalpie">
    <w:name w:val="footnote reference"/>
    <w:basedOn w:val="Fuentedeprrafopredeter"/>
    <w:uiPriority w:val="99"/>
    <w:semiHidden/>
    <w:unhideWhenUsed/>
    <w:rsid w:val="00C91F18"/>
    <w:rPr>
      <w:vertAlign w:val="superscript"/>
    </w:rPr>
  </w:style>
  <w:style w:type="character" w:styleId="Refdecomentario">
    <w:name w:val="annotation reference"/>
    <w:basedOn w:val="Fuentedeprrafopredeter"/>
    <w:uiPriority w:val="99"/>
    <w:semiHidden/>
    <w:unhideWhenUsed/>
    <w:rsid w:val="00C91F18"/>
    <w:rPr>
      <w:sz w:val="16"/>
      <w:szCs w:val="16"/>
    </w:rPr>
  </w:style>
  <w:style w:type="paragraph" w:styleId="Textocomentario">
    <w:name w:val="annotation text"/>
    <w:basedOn w:val="Normal"/>
    <w:link w:val="TextocomentarioCar"/>
    <w:uiPriority w:val="99"/>
    <w:semiHidden/>
    <w:unhideWhenUsed/>
    <w:rsid w:val="00C91F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1F18"/>
    <w:rPr>
      <w:sz w:val="20"/>
      <w:szCs w:val="20"/>
    </w:rPr>
  </w:style>
  <w:style w:type="paragraph" w:styleId="Textodeglobo">
    <w:name w:val="Balloon Text"/>
    <w:basedOn w:val="Normal"/>
    <w:link w:val="TextodegloboCar"/>
    <w:uiPriority w:val="99"/>
    <w:semiHidden/>
    <w:unhideWhenUsed/>
    <w:rsid w:val="00C91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1F18"/>
    <w:rPr>
      <w:rFonts w:ascii="Segoe UI" w:hAnsi="Segoe UI" w:cs="Segoe UI"/>
      <w:sz w:val="18"/>
      <w:szCs w:val="18"/>
    </w:rPr>
  </w:style>
  <w:style w:type="paragraph" w:styleId="Sinespaciado">
    <w:name w:val="No Spacing"/>
    <w:uiPriority w:val="1"/>
    <w:qFormat/>
    <w:rsid w:val="00C91F18"/>
    <w:pPr>
      <w:spacing w:after="0" w:line="240" w:lineRule="auto"/>
    </w:pPr>
  </w:style>
  <w:style w:type="character" w:customStyle="1" w:styleId="Ttulo1Car">
    <w:name w:val="Título 1 Car"/>
    <w:basedOn w:val="Fuentedeprrafopredeter"/>
    <w:link w:val="Ttulo1"/>
    <w:uiPriority w:val="9"/>
    <w:rsid w:val="00C91F1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91F18"/>
    <w:rPr>
      <w:rFonts w:asciiTheme="majorHAnsi" w:eastAsiaTheme="majorEastAsia" w:hAnsiTheme="majorHAnsi" w:cstheme="majorBidi"/>
      <w:color w:val="2E74B5" w:themeColor="accent1" w:themeShade="BF"/>
      <w:sz w:val="26"/>
      <w:szCs w:val="26"/>
    </w:rPr>
  </w:style>
  <w:style w:type="paragraph" w:styleId="Asuntodelcomentario">
    <w:name w:val="annotation subject"/>
    <w:basedOn w:val="Textocomentario"/>
    <w:next w:val="Textocomentario"/>
    <w:link w:val="AsuntodelcomentarioCar"/>
    <w:uiPriority w:val="99"/>
    <w:semiHidden/>
    <w:unhideWhenUsed/>
    <w:rsid w:val="00C91F18"/>
    <w:rPr>
      <w:b/>
      <w:bCs/>
    </w:rPr>
  </w:style>
  <w:style w:type="character" w:customStyle="1" w:styleId="AsuntodelcomentarioCar">
    <w:name w:val="Asunto del comentario Car"/>
    <w:basedOn w:val="TextocomentarioCar"/>
    <w:link w:val="Asuntodelcomentario"/>
    <w:uiPriority w:val="99"/>
    <w:semiHidden/>
    <w:rsid w:val="00C91F18"/>
    <w:rPr>
      <w:b/>
      <w:bCs/>
      <w:sz w:val="20"/>
      <w:szCs w:val="20"/>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426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6461"/>
  </w:style>
  <w:style w:type="paragraph" w:styleId="Piedepgina">
    <w:name w:val="footer"/>
    <w:basedOn w:val="Normal"/>
    <w:link w:val="PiedepginaCar"/>
    <w:uiPriority w:val="99"/>
    <w:unhideWhenUsed/>
    <w:rsid w:val="00426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461"/>
  </w:style>
  <w:style w:type="paragraph" w:styleId="Textonotaalfinal">
    <w:name w:val="endnote text"/>
    <w:basedOn w:val="Normal"/>
    <w:link w:val="TextonotaalfinalCar"/>
    <w:uiPriority w:val="99"/>
    <w:semiHidden/>
    <w:unhideWhenUsed/>
    <w:rsid w:val="004264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26461"/>
    <w:rPr>
      <w:sz w:val="20"/>
      <w:szCs w:val="20"/>
    </w:rPr>
  </w:style>
  <w:style w:type="character" w:styleId="Refdenotaalfinal">
    <w:name w:val="endnote reference"/>
    <w:basedOn w:val="Fuentedeprrafopredeter"/>
    <w:uiPriority w:val="99"/>
    <w:semiHidden/>
    <w:unhideWhenUsed/>
    <w:rsid w:val="00426461"/>
    <w:rPr>
      <w:vertAlign w:val="superscript"/>
    </w:rPr>
  </w:style>
  <w:style w:type="paragraph" w:styleId="Prrafodelista">
    <w:name w:val="List Paragraph"/>
    <w:basedOn w:val="Normal"/>
    <w:uiPriority w:val="34"/>
    <w:qFormat/>
    <w:rsid w:val="00652276"/>
    <w:pPr>
      <w:ind w:left="720"/>
      <w:contextualSpacing/>
    </w:pPr>
  </w:style>
  <w:style w:type="character" w:customStyle="1" w:styleId="TtuloCar">
    <w:name w:val="Título Car"/>
    <w:basedOn w:val="Fuentedeprrafopredeter"/>
    <w:link w:val="Ttulo"/>
    <w:uiPriority w:val="10"/>
    <w:rsid w:val="00FE7AD2"/>
    <w:rPr>
      <w:b/>
      <w:sz w:val="72"/>
      <w:szCs w:val="72"/>
    </w:rPr>
  </w:style>
  <w:style w:type="character" w:customStyle="1" w:styleId="SubttuloCar">
    <w:name w:val="Subtítulo Car"/>
    <w:basedOn w:val="Fuentedeprrafopredeter"/>
    <w:link w:val="Subttulo"/>
    <w:uiPriority w:val="11"/>
    <w:rsid w:val="00FE7AD2"/>
    <w:rPr>
      <w:rFonts w:ascii="Georgia" w:eastAsia="Georgia" w:hAnsi="Georgia" w:cs="Georgia"/>
      <w:i/>
      <w:color w:val="666666"/>
      <w:sz w:val="48"/>
      <w:szCs w:val="48"/>
    </w:rPr>
  </w:style>
  <w:style w:type="table" w:styleId="Tablaconcuadrcula">
    <w:name w:val="Table Grid"/>
    <w:basedOn w:val="Tablanormal"/>
    <w:uiPriority w:val="39"/>
    <w:rsid w:val="006B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ESPECÍFICO PARA ESTUDIANTES DE EDUCACIÓN PARVULARIA, BÁSICA Y MEDIA CON CONDICIÓN DEL ESPECTRO AUTISTA.</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lcF88P7jnrUiKFKuebKLxj4A==">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</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45E2986-7F73-4268-9E2A-0539496B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4465</Words>
  <Characters>24560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pROTOCOLO DE DESREGULACIÓN EMOCIONAL Y CONDUCTUAL</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DESREGULACIÓN EMOCIONAL Y CONDUCTUAL</dc:title>
  <dc:creator>Cuenta Microsoft</dc:creator>
  <cp:lastModifiedBy>lpsa</cp:lastModifiedBy>
  <cp:revision>2</cp:revision>
  <dcterms:created xsi:type="dcterms:W3CDTF">2025-03-25T10:53:00Z</dcterms:created>
  <dcterms:modified xsi:type="dcterms:W3CDTF">2025-03-25T10:53:00Z</dcterms:modified>
</cp:coreProperties>
</file>